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0C" w:rsidRDefault="0029160C" w:rsidP="0029160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>
        <w:rPr>
          <w:b/>
          <w:bCs/>
          <w:sz w:val="20"/>
          <w:szCs w:val="20"/>
        </w:rPr>
        <w:t>„</w:t>
      </w:r>
      <w:r>
        <w:rPr>
          <w:rStyle w:val="Pogrubienie"/>
          <w:color w:val="000000"/>
          <w:sz w:val="20"/>
          <w:szCs w:val="20"/>
        </w:rPr>
        <w:t>Centrum Badawczo - Rozwojowe Struktur Kompozytowych</w:t>
      </w:r>
      <w:r>
        <w:rPr>
          <w:b/>
          <w:bCs/>
          <w:sz w:val="20"/>
          <w:szCs w:val="20"/>
        </w:rPr>
        <w:t xml:space="preserve">” </w:t>
      </w:r>
      <w:r>
        <w:rPr>
          <w:sz w:val="20"/>
          <w:szCs w:val="20"/>
        </w:rPr>
        <w:t>współfinansowany ze środków Europejskiego Funduszu Rozwoju Regionalnego w ramach</w:t>
      </w:r>
    </w:p>
    <w:p w:rsidR="0029160C" w:rsidRDefault="0029160C" w:rsidP="0029160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Regionalnego Programu Operacyjnego Województwa Lubelskiego, lata 2014-2020,</w:t>
      </w:r>
    </w:p>
    <w:p w:rsidR="0029160C" w:rsidRDefault="0029160C" w:rsidP="0029160C">
      <w:pPr>
        <w:autoSpaceDE w:val="0"/>
        <w:autoSpaceDN w:val="0"/>
        <w:adjustRightInd w:val="0"/>
        <w:jc w:val="center"/>
      </w:pPr>
      <w:r>
        <w:rPr>
          <w:b/>
          <w:sz w:val="20"/>
          <w:szCs w:val="20"/>
        </w:rPr>
        <w:t xml:space="preserve">działanie 1.3 </w:t>
      </w:r>
      <w:r>
        <w:rPr>
          <w:b/>
          <w:bCs/>
          <w:sz w:val="20"/>
          <w:szCs w:val="20"/>
        </w:rPr>
        <w:t>Infrastruktura badawczo-rozwojowa w przedsiębiorstwach</w:t>
      </w:r>
    </w:p>
    <w:p w:rsidR="00B271BB" w:rsidRDefault="00B271BB" w:rsidP="00EB3380"/>
    <w:p w:rsidR="00B271BB" w:rsidRDefault="00B271BB" w:rsidP="00EB3380"/>
    <w:p w:rsidR="00B271BB" w:rsidRDefault="00B271BB" w:rsidP="00EB3380"/>
    <w:p w:rsidR="00EB3380" w:rsidRDefault="00EB3380" w:rsidP="00EB3380">
      <w:r>
        <w:t>.............................................</w:t>
      </w:r>
    </w:p>
    <w:p w:rsidR="00EB3380" w:rsidRDefault="00EB3380" w:rsidP="00EB3380">
      <w:pPr>
        <w:tabs>
          <w:tab w:val="right" w:pos="9072"/>
        </w:tabs>
        <w:rPr>
          <w:b/>
          <w:bCs/>
        </w:rPr>
      </w:pPr>
      <w:r>
        <w:t>Nazwa i adres Wykonawcy</w:t>
      </w:r>
      <w:r>
        <w:tab/>
      </w:r>
      <w:r w:rsidR="008E76E4">
        <w:rPr>
          <w:b/>
          <w:bCs/>
        </w:rPr>
        <w:t>Załącznik nr 6</w:t>
      </w:r>
      <w:bookmarkStart w:id="0" w:name="_GoBack"/>
      <w:bookmarkEnd w:id="0"/>
      <w:r>
        <w:rPr>
          <w:b/>
          <w:bCs/>
        </w:rPr>
        <w:t xml:space="preserve"> do SWZ</w:t>
      </w:r>
    </w:p>
    <w:p w:rsidR="00EB3380" w:rsidRDefault="00EB3380" w:rsidP="00EB3380">
      <w:pPr>
        <w:ind w:firstLine="708"/>
      </w:pPr>
      <w:r>
        <w:t>(pieczątka)</w:t>
      </w:r>
    </w:p>
    <w:p w:rsidR="00EB3380" w:rsidRDefault="00EB3380" w:rsidP="00EB3380"/>
    <w:p w:rsidR="00EB3380" w:rsidRDefault="00EB3380" w:rsidP="00EB3380"/>
    <w:p w:rsidR="00B271BB" w:rsidRDefault="00B271BB" w:rsidP="00B271BB">
      <w:pPr>
        <w:jc w:val="both"/>
        <w:rPr>
          <w:rFonts w:ascii="Calibri" w:hAnsi="Calibri"/>
          <w:sz w:val="22"/>
          <w:szCs w:val="22"/>
        </w:rPr>
      </w:pPr>
    </w:p>
    <w:p w:rsidR="00B271BB" w:rsidRDefault="00B271BB" w:rsidP="00B271BB">
      <w:pPr>
        <w:jc w:val="both"/>
        <w:rPr>
          <w:rFonts w:ascii="Calibri" w:hAnsi="Calibri"/>
          <w:bCs/>
          <w:sz w:val="22"/>
          <w:szCs w:val="22"/>
        </w:rPr>
      </w:pPr>
    </w:p>
    <w:p w:rsidR="00B271BB" w:rsidRPr="00B271BB" w:rsidRDefault="00B271BB" w:rsidP="00B271BB">
      <w:pPr>
        <w:jc w:val="both"/>
        <w:rPr>
          <w:bCs/>
          <w:sz w:val="22"/>
          <w:szCs w:val="22"/>
        </w:rPr>
      </w:pPr>
    </w:p>
    <w:p w:rsidR="00B271BB" w:rsidRPr="00B271BB" w:rsidRDefault="00B271BB" w:rsidP="00B271BB">
      <w:pPr>
        <w:jc w:val="center"/>
        <w:rPr>
          <w:b/>
          <w:bCs/>
          <w:sz w:val="32"/>
          <w:szCs w:val="32"/>
        </w:rPr>
      </w:pPr>
      <w:r w:rsidRPr="00B271BB">
        <w:rPr>
          <w:b/>
          <w:bCs/>
          <w:sz w:val="32"/>
          <w:szCs w:val="32"/>
        </w:rPr>
        <w:t>Oświadczenie o braku powiązań osobowych lub kapitałowych</w:t>
      </w:r>
    </w:p>
    <w:p w:rsidR="00B271BB" w:rsidRPr="00B271BB" w:rsidRDefault="00B271BB" w:rsidP="00B271BB">
      <w:pPr>
        <w:jc w:val="both"/>
        <w:rPr>
          <w:bCs/>
          <w:sz w:val="22"/>
          <w:szCs w:val="22"/>
        </w:rPr>
      </w:pPr>
    </w:p>
    <w:p w:rsidR="00B271BB" w:rsidRPr="00B271BB" w:rsidRDefault="00B271BB" w:rsidP="00B271BB">
      <w:pPr>
        <w:jc w:val="both"/>
        <w:rPr>
          <w:bCs/>
          <w:sz w:val="22"/>
          <w:szCs w:val="22"/>
        </w:rPr>
      </w:pPr>
    </w:p>
    <w:p w:rsidR="00B271BB" w:rsidRPr="00B271BB" w:rsidRDefault="00B271BB" w:rsidP="00B271BB">
      <w:pPr>
        <w:jc w:val="both"/>
      </w:pPr>
      <w:r w:rsidRPr="00B271BB">
        <w:t xml:space="preserve">Oświadczam/y, że nie zachodzą przesłanki w zakresie powiązania osobowego </w:t>
      </w:r>
      <w:r>
        <w:br/>
      </w:r>
      <w:r w:rsidRPr="00B271BB">
        <w:t xml:space="preserve">lub kapitałowego z Zamawiającym tj. wzajemne powiązania między Zamawiającym </w:t>
      </w:r>
      <w:r>
        <w:br/>
      </w:r>
      <w:r w:rsidRPr="00B271BB">
        <w:t xml:space="preserve">lub osobami upoważnionymi do zaciągania zobowiązań w imieniu Zamawiającego </w:t>
      </w:r>
      <w:r>
        <w:br/>
      </w:r>
      <w:r w:rsidRPr="00B271BB">
        <w:t xml:space="preserve">lub osobami wykonującymi w imieniu Zamawiającego czynności związane </w:t>
      </w:r>
      <w:r>
        <w:br/>
      </w:r>
      <w:r w:rsidRPr="00B271BB">
        <w:t>z przygotowaniem i przeprowadzeniem procedury wyboru wykonawcy a wykonawcą (Oferentem), polegające w szczególności na:</w:t>
      </w:r>
    </w:p>
    <w:p w:rsidR="00B271BB" w:rsidRPr="00B271BB" w:rsidRDefault="00B271BB" w:rsidP="00B271BB">
      <w:pPr>
        <w:ind w:left="284"/>
        <w:jc w:val="both"/>
      </w:pPr>
      <w:r w:rsidRPr="00B271BB">
        <w:t>a) uczestniczeniu w spółce jako wspólnik spółki cywilnej lub spółki osobowej,</w:t>
      </w:r>
    </w:p>
    <w:p w:rsidR="00B271BB" w:rsidRPr="00B271BB" w:rsidRDefault="00B271BB" w:rsidP="00B271BB">
      <w:pPr>
        <w:ind w:left="284"/>
        <w:jc w:val="both"/>
      </w:pPr>
      <w:r w:rsidRPr="00B271BB">
        <w:t>b) posiadaniu co najmniej 10% udziałów lub akcji,</w:t>
      </w:r>
    </w:p>
    <w:p w:rsidR="00B271BB" w:rsidRPr="00B271BB" w:rsidRDefault="00B271BB" w:rsidP="00B271BB">
      <w:pPr>
        <w:ind w:left="567" w:hanging="283"/>
        <w:jc w:val="both"/>
      </w:pPr>
      <w:r w:rsidRPr="00B271BB">
        <w:t>c) pełnieniu funkcji członka organu nadzorczego lub zarządzającego, prokurenta, pełnomocnika,</w:t>
      </w:r>
    </w:p>
    <w:p w:rsidR="00B271BB" w:rsidRPr="00B271BB" w:rsidRDefault="00B271BB" w:rsidP="00B271BB">
      <w:pPr>
        <w:ind w:left="567" w:hanging="283"/>
        <w:jc w:val="both"/>
      </w:pPr>
      <w:r w:rsidRPr="00B271BB">
        <w:t xml:space="preserve">d) pozostawaniu w takim stosunku prawnym lub faktycznym, który może budzić uzasadnione wątpliwości, co do bezstronności w wyborze wykonawcy, </w:t>
      </w:r>
      <w:r>
        <w:br/>
      </w:r>
      <w:r w:rsidRPr="00B271BB">
        <w:t xml:space="preserve">w szczególności pozostawanie w związku małżeńskim, w stosunku pokrewieństwa </w:t>
      </w:r>
      <w:r>
        <w:br/>
      </w:r>
      <w:r w:rsidRPr="00B271BB">
        <w:t>lub powinowactwa w linii prostej, pokrewieństwa lub powinowactwa w linii bocznej do drugiego stopnia lub w stosunku przysposobienia, opieki lub kurateli.</w:t>
      </w:r>
    </w:p>
    <w:p w:rsidR="00B271BB" w:rsidRPr="00B271BB" w:rsidRDefault="00B271BB" w:rsidP="00B271BB">
      <w:pPr>
        <w:ind w:left="284"/>
        <w:jc w:val="both"/>
        <w:rPr>
          <w:sz w:val="22"/>
          <w:szCs w:val="22"/>
        </w:rPr>
      </w:pPr>
    </w:p>
    <w:p w:rsidR="00B271BB" w:rsidRDefault="00B271BB" w:rsidP="00B271BB">
      <w:pPr>
        <w:jc w:val="both"/>
        <w:rPr>
          <w:rFonts w:ascii="Calibri" w:hAnsi="Calibri"/>
          <w:sz w:val="22"/>
          <w:szCs w:val="22"/>
        </w:rPr>
      </w:pPr>
    </w:p>
    <w:p w:rsidR="00EB3380" w:rsidRDefault="00EB3380" w:rsidP="00EB3380">
      <w:pPr>
        <w:jc w:val="center"/>
      </w:pPr>
    </w:p>
    <w:p w:rsidR="00EB3380" w:rsidRDefault="00EB3380" w:rsidP="00EB3380"/>
    <w:p w:rsidR="00EB3380" w:rsidRDefault="00EB3380" w:rsidP="00EB3380"/>
    <w:p w:rsidR="00EB3380" w:rsidRPr="0029160C" w:rsidRDefault="00EB3380" w:rsidP="00EB3380">
      <w:pPr>
        <w:rPr>
          <w:sz w:val="22"/>
          <w:szCs w:val="22"/>
        </w:rPr>
      </w:pPr>
    </w:p>
    <w:p w:rsidR="00EB3380" w:rsidRPr="0029160C" w:rsidRDefault="00EB3380" w:rsidP="00EB3380">
      <w:pPr>
        <w:rPr>
          <w:sz w:val="22"/>
          <w:szCs w:val="22"/>
        </w:rPr>
      </w:pPr>
    </w:p>
    <w:p w:rsidR="00B271BB" w:rsidRPr="0029160C" w:rsidRDefault="00EB3380" w:rsidP="00B271BB">
      <w:pPr>
        <w:tabs>
          <w:tab w:val="right" w:pos="9072"/>
        </w:tabs>
        <w:rPr>
          <w:sz w:val="22"/>
          <w:szCs w:val="22"/>
        </w:rPr>
      </w:pPr>
      <w:r w:rsidRPr="0029160C">
        <w:rPr>
          <w:sz w:val="22"/>
          <w:szCs w:val="22"/>
        </w:rPr>
        <w:t>..................................</w:t>
      </w:r>
      <w:r w:rsidRPr="0029160C">
        <w:rPr>
          <w:sz w:val="22"/>
          <w:szCs w:val="22"/>
        </w:rPr>
        <w:tab/>
        <w:t>...............................................</w:t>
      </w:r>
    </w:p>
    <w:p w:rsidR="00EB3380" w:rsidRPr="0029160C" w:rsidRDefault="00B271BB" w:rsidP="00B271BB">
      <w:pPr>
        <w:tabs>
          <w:tab w:val="right" w:pos="9072"/>
        </w:tabs>
        <w:rPr>
          <w:sz w:val="22"/>
          <w:szCs w:val="22"/>
        </w:rPr>
      </w:pPr>
      <w:r w:rsidRPr="0029160C">
        <w:rPr>
          <w:sz w:val="22"/>
          <w:szCs w:val="22"/>
        </w:rPr>
        <w:t xml:space="preserve">  Miejscowość, d</w:t>
      </w:r>
      <w:r w:rsidR="00EB3380" w:rsidRPr="0029160C">
        <w:rPr>
          <w:sz w:val="22"/>
          <w:szCs w:val="22"/>
        </w:rPr>
        <w:t>ata</w:t>
      </w:r>
      <w:r w:rsidRPr="0029160C">
        <w:rPr>
          <w:sz w:val="22"/>
          <w:szCs w:val="22"/>
        </w:rPr>
        <w:tab/>
      </w:r>
      <w:r w:rsidR="00EB3380" w:rsidRPr="0029160C">
        <w:rPr>
          <w:sz w:val="22"/>
          <w:szCs w:val="22"/>
        </w:rPr>
        <w:t>Podpis osoby uprawnionej do</w:t>
      </w:r>
    </w:p>
    <w:p w:rsidR="00EB3380" w:rsidRDefault="00EB3380" w:rsidP="00EB3380">
      <w:pPr>
        <w:tabs>
          <w:tab w:val="left" w:pos="708"/>
          <w:tab w:val="left" w:pos="1416"/>
          <w:tab w:val="right" w:pos="9072"/>
        </w:tabs>
        <w:ind w:firstLine="708"/>
        <w:jc w:val="right"/>
      </w:pPr>
      <w:r w:rsidRPr="0029160C">
        <w:rPr>
          <w:sz w:val="22"/>
          <w:szCs w:val="22"/>
        </w:rPr>
        <w:t xml:space="preserve"> reprezentowania Wykonawcy</w:t>
      </w:r>
    </w:p>
    <w:p w:rsidR="00BE093F" w:rsidRDefault="00BE093F"/>
    <w:sectPr w:rsidR="00BE093F" w:rsidSect="00EB3380">
      <w:headerReference w:type="default" r:id="rId6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BB" w:rsidRDefault="00B271BB" w:rsidP="00B271BB">
      <w:r>
        <w:separator/>
      </w:r>
    </w:p>
  </w:endnote>
  <w:endnote w:type="continuationSeparator" w:id="0">
    <w:p w:rsidR="00B271BB" w:rsidRDefault="00B271BB" w:rsidP="00B2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BB" w:rsidRDefault="00B271BB" w:rsidP="00B271BB">
      <w:r>
        <w:separator/>
      </w:r>
    </w:p>
  </w:footnote>
  <w:footnote w:type="continuationSeparator" w:id="0">
    <w:p w:rsidR="00B271BB" w:rsidRDefault="00B271BB" w:rsidP="00B27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1BB" w:rsidRDefault="00B271BB">
    <w:pPr>
      <w:pStyle w:val="Nagwek"/>
    </w:pPr>
    <w:r w:rsidRPr="008D5B57">
      <w:rPr>
        <w:noProof/>
      </w:rPr>
      <w:drawing>
        <wp:inline distT="0" distB="0" distL="0" distR="0">
          <wp:extent cx="5133975" cy="533400"/>
          <wp:effectExtent l="0" t="0" r="9525" b="0"/>
          <wp:docPr id="1" name="Obraz 1" descr="C:\Users\dorota.giza\AppData\Local\Microsoft\Windows\Temporary Internet Files\Content.Word\oznaczenia_efrr_kolor_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dorota.giza\AppData\Local\Microsoft\Windows\Temporary Internet Files\Content.Word\oznaczenia_efrr_kolor_0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1BB" w:rsidRDefault="00B27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80"/>
    <w:rsid w:val="0029160C"/>
    <w:rsid w:val="00297F4D"/>
    <w:rsid w:val="0077070E"/>
    <w:rsid w:val="008E76E4"/>
    <w:rsid w:val="009F5011"/>
    <w:rsid w:val="00B271BB"/>
    <w:rsid w:val="00BE093F"/>
    <w:rsid w:val="00CD027A"/>
    <w:rsid w:val="00DE3852"/>
    <w:rsid w:val="00E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597F-44E7-421A-A223-8FAF869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380"/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380"/>
    <w:pPr>
      <w:keepNext/>
      <w:spacing w:line="23" w:lineRule="atLeast"/>
      <w:jc w:val="both"/>
      <w:outlineLvl w:val="0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380"/>
    <w:rPr>
      <w:rFonts w:ascii="Calibri" w:eastAsia="Times New Roman" w:hAnsi="Calibri" w:cs="Times New Roman"/>
      <w:b/>
      <w:bCs/>
    </w:rPr>
  </w:style>
  <w:style w:type="paragraph" w:styleId="Tekstpodstawowy3">
    <w:name w:val="Body Text 3"/>
    <w:basedOn w:val="Normalny"/>
    <w:link w:val="Tekstpodstawowy3Znak"/>
    <w:semiHidden/>
    <w:rsid w:val="00EB3380"/>
    <w:pPr>
      <w:spacing w:before="200" w:after="200" w:line="276" w:lineRule="auto"/>
      <w:jc w:val="center"/>
    </w:pPr>
    <w:rPr>
      <w:b/>
      <w:bCs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B3380"/>
    <w:rPr>
      <w:rFonts w:eastAsia="Times New Roman" w:cs="Times New Roman"/>
      <w:b/>
      <w:bCs/>
    </w:rPr>
  </w:style>
  <w:style w:type="paragraph" w:styleId="Tekstpodstawowy2">
    <w:name w:val="Body Text 2"/>
    <w:basedOn w:val="Normalny"/>
    <w:link w:val="Tekstpodstawowy2Znak"/>
    <w:semiHidden/>
    <w:rsid w:val="00EB3380"/>
    <w:pPr>
      <w:autoSpaceDE w:val="0"/>
      <w:autoSpaceDN w:val="0"/>
      <w:adjustRightInd w:val="0"/>
      <w:jc w:val="both"/>
    </w:pPr>
    <w:rPr>
      <w:i/>
      <w:iCs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3380"/>
    <w:rPr>
      <w:rFonts w:eastAsia="Times New Roman"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38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7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1BB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7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1BB"/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9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Angelika AW. Wójcik</cp:lastModifiedBy>
  <cp:revision>10</cp:revision>
  <cp:lastPrinted>2017-07-05T07:33:00Z</cp:lastPrinted>
  <dcterms:created xsi:type="dcterms:W3CDTF">2017-01-13T08:48:00Z</dcterms:created>
  <dcterms:modified xsi:type="dcterms:W3CDTF">2017-07-05T07:33:00Z</dcterms:modified>
</cp:coreProperties>
</file>