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920A9" w:rsidRPr="0083202D" w:rsidRDefault="00806ED5" w:rsidP="0083202D">
      <w:pPr>
        <w:spacing w:after="0" w:line="240" w:lineRule="auto"/>
        <w:jc w:val="center"/>
        <w:rPr>
          <w:rFonts w:ascii="Times New Roman" w:hAnsi="Times New Roman" w:cs="Times New Roman"/>
          <w:b/>
          <w:bCs/>
          <w:sz w:val="24"/>
          <w:szCs w:val="24"/>
        </w:rPr>
      </w:pPr>
      <w:r w:rsidRPr="0083202D">
        <w:rPr>
          <w:rFonts w:ascii="Times New Roman" w:hAnsi="Times New Roman" w:cs="Times New Roman"/>
          <w:b/>
          <w:bCs/>
          <w:sz w:val="24"/>
          <w:szCs w:val="24"/>
        </w:rPr>
        <w:t>UMOWA O ZACHOWANIU</w:t>
      </w:r>
      <w:r w:rsidRPr="0083202D">
        <w:rPr>
          <w:rFonts w:ascii="Times New Roman" w:hAnsi="Times New Roman" w:cs="Times New Roman"/>
          <w:sz w:val="24"/>
          <w:szCs w:val="24"/>
        </w:rPr>
        <w:t xml:space="preserve"> </w:t>
      </w:r>
      <w:r w:rsidRPr="0083202D">
        <w:rPr>
          <w:rFonts w:ascii="Times New Roman" w:hAnsi="Times New Roman" w:cs="Times New Roman"/>
          <w:b/>
          <w:bCs/>
          <w:sz w:val="24"/>
          <w:szCs w:val="24"/>
        </w:rPr>
        <w:t>POUFNOŚCI</w:t>
      </w:r>
    </w:p>
    <w:p w:rsidR="009920A9" w:rsidRPr="0083202D" w:rsidRDefault="009920A9" w:rsidP="0083202D">
      <w:pPr>
        <w:spacing w:after="0" w:line="240" w:lineRule="auto"/>
        <w:jc w:val="center"/>
        <w:rPr>
          <w:rFonts w:ascii="Times New Roman" w:hAnsi="Times New Roman" w:cs="Times New Roman"/>
          <w:b/>
          <w:bCs/>
          <w:sz w:val="24"/>
          <w:szCs w:val="24"/>
        </w:rPr>
      </w:pPr>
    </w:p>
    <w:p w:rsidR="009920A9" w:rsidRPr="0083202D" w:rsidRDefault="00806ED5" w:rsidP="0083202D">
      <w:pPr>
        <w:spacing w:after="0" w:line="240" w:lineRule="auto"/>
        <w:rPr>
          <w:rFonts w:ascii="Times New Roman" w:hAnsi="Times New Roman" w:cs="Times New Roman"/>
          <w:sz w:val="24"/>
          <w:szCs w:val="24"/>
        </w:rPr>
      </w:pPr>
      <w:r w:rsidRPr="0083202D">
        <w:rPr>
          <w:rFonts w:ascii="Times New Roman" w:hAnsi="Times New Roman" w:cs="Times New Roman"/>
          <w:sz w:val="24"/>
          <w:szCs w:val="24"/>
        </w:rPr>
        <w:t xml:space="preserve">zawarta w </w:t>
      </w:r>
      <w:r w:rsidR="0083202D">
        <w:rPr>
          <w:rFonts w:ascii="Times New Roman" w:hAnsi="Times New Roman" w:cs="Times New Roman"/>
          <w:sz w:val="24"/>
          <w:szCs w:val="24"/>
        </w:rPr>
        <w:t xml:space="preserve">Dęblinie w </w:t>
      </w:r>
      <w:r w:rsidRPr="0083202D">
        <w:rPr>
          <w:rFonts w:ascii="Times New Roman" w:hAnsi="Times New Roman" w:cs="Times New Roman"/>
          <w:sz w:val="24"/>
          <w:szCs w:val="24"/>
        </w:rPr>
        <w:t xml:space="preserve">dniu </w:t>
      </w:r>
      <w:r w:rsidRPr="0083202D">
        <w:rPr>
          <w:rFonts w:ascii="Times New Roman" w:hAnsi="Times New Roman" w:cs="Times New Roman"/>
          <w:sz w:val="24"/>
          <w:szCs w:val="24"/>
        </w:rPr>
        <w:tab/>
      </w:r>
      <w:r w:rsidRPr="0083202D">
        <w:rPr>
          <w:rFonts w:ascii="Times New Roman" w:hAnsi="Times New Roman" w:cs="Times New Roman"/>
          <w:b/>
          <w:bCs/>
          <w:sz w:val="24"/>
          <w:szCs w:val="24"/>
        </w:rPr>
        <w:t>_________</w:t>
      </w:r>
      <w:r w:rsidRPr="0083202D">
        <w:rPr>
          <w:rFonts w:ascii="Times New Roman" w:hAnsi="Times New Roman" w:cs="Times New Roman"/>
          <w:sz w:val="24"/>
          <w:szCs w:val="24"/>
        </w:rPr>
        <w:t xml:space="preserve"> pomiędzy:</w:t>
      </w:r>
    </w:p>
    <w:p w:rsidR="0083202D" w:rsidRDefault="0083202D" w:rsidP="0083202D">
      <w:pPr>
        <w:spacing w:after="0" w:line="240" w:lineRule="auto"/>
        <w:jc w:val="both"/>
        <w:rPr>
          <w:rFonts w:ascii="Times New Roman" w:hAnsi="Times New Roman" w:cs="Times New Roman"/>
          <w:b/>
          <w:sz w:val="24"/>
          <w:szCs w:val="24"/>
        </w:rPr>
      </w:pPr>
    </w:p>
    <w:p w:rsidR="0083202D" w:rsidRDefault="0083202D" w:rsidP="0083202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WOJSKOWYMI ZAKŁADAMI LOTNICZYMI</w:t>
      </w:r>
      <w:r w:rsidRPr="0083202D">
        <w:rPr>
          <w:rFonts w:ascii="Times New Roman" w:hAnsi="Times New Roman" w:cs="Times New Roman"/>
          <w:b/>
          <w:sz w:val="24"/>
          <w:szCs w:val="24"/>
        </w:rPr>
        <w:t xml:space="preserve"> Nr 1 </w:t>
      </w:r>
      <w:r>
        <w:rPr>
          <w:rFonts w:ascii="Times New Roman" w:hAnsi="Times New Roman" w:cs="Times New Roman"/>
          <w:b/>
          <w:sz w:val="24"/>
          <w:szCs w:val="24"/>
        </w:rPr>
        <w:t>SPÓŁKA AKCYJNĄ</w:t>
      </w:r>
    </w:p>
    <w:p w:rsidR="0083202D" w:rsidRDefault="0083202D" w:rsidP="0083202D">
      <w:pPr>
        <w:spacing w:after="0" w:line="240" w:lineRule="auto"/>
        <w:jc w:val="both"/>
        <w:rPr>
          <w:rFonts w:ascii="Times New Roman" w:hAnsi="Times New Roman" w:cs="Times New Roman"/>
          <w:sz w:val="24"/>
          <w:szCs w:val="24"/>
        </w:rPr>
      </w:pPr>
      <w:r w:rsidRPr="0083202D">
        <w:rPr>
          <w:rFonts w:ascii="Times New Roman" w:hAnsi="Times New Roman" w:cs="Times New Roman"/>
          <w:sz w:val="24"/>
          <w:szCs w:val="24"/>
        </w:rPr>
        <w:t xml:space="preserve">ul. Dubois 119, 93-465 Łódź, </w:t>
      </w:r>
      <w:r>
        <w:rPr>
          <w:rFonts w:ascii="Times New Roman" w:hAnsi="Times New Roman" w:cs="Times New Roman"/>
          <w:sz w:val="24"/>
          <w:szCs w:val="24"/>
        </w:rPr>
        <w:t xml:space="preserve">NIP 724-000-41-59, REGON 000173478 </w:t>
      </w:r>
    </w:p>
    <w:p w:rsidR="0083202D" w:rsidRPr="0083202D" w:rsidRDefault="0083202D" w:rsidP="008320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Krajowy Rejestr Sądowy – KRS Nr 0000295398 Sąd rejonowy dla Łodzi- Śródmieścia w Łodzi, </w:t>
      </w:r>
      <w:r w:rsidRPr="0083202D">
        <w:rPr>
          <w:rFonts w:ascii="Times New Roman" w:hAnsi="Times New Roman" w:cs="Times New Roman"/>
          <w:sz w:val="24"/>
          <w:szCs w:val="24"/>
        </w:rPr>
        <w:t>XX Wydział Gospodarczy Krajowego Rejestru Sądowego pod nr 0000295398, kapitał zakładowy: 58.108.350,00 zł, (kapitał opłacony w cał</w:t>
      </w:r>
      <w:r>
        <w:rPr>
          <w:rFonts w:ascii="Times New Roman" w:hAnsi="Times New Roman" w:cs="Times New Roman"/>
          <w:sz w:val="24"/>
          <w:szCs w:val="24"/>
        </w:rPr>
        <w:t>ości w wysokości 58.108.350,00)</w:t>
      </w:r>
    </w:p>
    <w:p w:rsidR="0083202D" w:rsidRPr="0083202D" w:rsidRDefault="0083202D" w:rsidP="0083202D">
      <w:pPr>
        <w:spacing w:after="0" w:line="240" w:lineRule="auto"/>
        <w:jc w:val="both"/>
        <w:rPr>
          <w:rFonts w:ascii="Times New Roman" w:hAnsi="Times New Roman" w:cs="Times New Roman"/>
          <w:b/>
          <w:sz w:val="24"/>
          <w:szCs w:val="24"/>
        </w:rPr>
      </w:pPr>
      <w:r w:rsidRPr="0083202D">
        <w:rPr>
          <w:rFonts w:ascii="Times New Roman" w:hAnsi="Times New Roman" w:cs="Times New Roman"/>
          <w:b/>
          <w:sz w:val="24"/>
          <w:szCs w:val="24"/>
        </w:rPr>
        <w:t>Adres do korespondencji:</w:t>
      </w:r>
    </w:p>
    <w:p w:rsidR="0083202D" w:rsidRPr="0083202D" w:rsidRDefault="0083202D" w:rsidP="0083202D">
      <w:pPr>
        <w:spacing w:after="0" w:line="240" w:lineRule="auto"/>
        <w:jc w:val="both"/>
        <w:rPr>
          <w:rFonts w:ascii="Times New Roman" w:hAnsi="Times New Roman" w:cs="Times New Roman"/>
          <w:sz w:val="24"/>
          <w:szCs w:val="24"/>
        </w:rPr>
      </w:pPr>
      <w:r w:rsidRPr="0083202D">
        <w:rPr>
          <w:rFonts w:ascii="Times New Roman" w:hAnsi="Times New Roman" w:cs="Times New Roman"/>
          <w:sz w:val="24"/>
          <w:szCs w:val="24"/>
        </w:rPr>
        <w:t xml:space="preserve">Wojskowe Zakłady Lotnicze Nr 1 S. A. Oddział w Dęblinie </w:t>
      </w:r>
    </w:p>
    <w:p w:rsidR="009920A9" w:rsidRPr="0083202D" w:rsidRDefault="0083202D" w:rsidP="0083202D">
      <w:pPr>
        <w:spacing w:after="0" w:line="240" w:lineRule="auto"/>
        <w:jc w:val="both"/>
        <w:rPr>
          <w:rFonts w:ascii="Times New Roman" w:hAnsi="Times New Roman" w:cs="Times New Roman"/>
          <w:sz w:val="24"/>
          <w:szCs w:val="24"/>
        </w:rPr>
      </w:pPr>
      <w:r w:rsidRPr="0083202D">
        <w:rPr>
          <w:rFonts w:ascii="Times New Roman" w:hAnsi="Times New Roman" w:cs="Times New Roman"/>
          <w:sz w:val="24"/>
          <w:szCs w:val="24"/>
        </w:rPr>
        <w:t>ul. Lotników Polskich 4, 08-521 Dęblin</w:t>
      </w:r>
    </w:p>
    <w:p w:rsidR="0083202D" w:rsidRDefault="0083202D" w:rsidP="0083202D">
      <w:pPr>
        <w:spacing w:after="0" w:line="240" w:lineRule="auto"/>
        <w:jc w:val="both"/>
        <w:rPr>
          <w:rFonts w:ascii="Times New Roman" w:hAnsi="Times New Roman" w:cs="Times New Roman"/>
          <w:sz w:val="24"/>
          <w:szCs w:val="24"/>
        </w:rPr>
      </w:pPr>
      <w:r w:rsidRPr="0083202D">
        <w:rPr>
          <w:rFonts w:ascii="Times New Roman" w:hAnsi="Times New Roman" w:cs="Times New Roman"/>
          <w:sz w:val="24"/>
          <w:szCs w:val="24"/>
        </w:rPr>
        <w:t>(zwanymi dalej  WZL-1)</w:t>
      </w:r>
    </w:p>
    <w:p w:rsidR="0083202D" w:rsidRDefault="0083202D" w:rsidP="0083202D">
      <w:pPr>
        <w:spacing w:after="0" w:line="240" w:lineRule="auto"/>
        <w:jc w:val="both"/>
        <w:rPr>
          <w:rFonts w:ascii="Times New Roman" w:hAnsi="Times New Roman" w:cs="Times New Roman"/>
          <w:sz w:val="24"/>
          <w:szCs w:val="24"/>
        </w:rPr>
      </w:pPr>
    </w:p>
    <w:p w:rsidR="0083202D" w:rsidRPr="0083202D" w:rsidRDefault="0083202D" w:rsidP="0083202D">
      <w:pPr>
        <w:spacing w:after="0" w:line="240" w:lineRule="auto"/>
        <w:jc w:val="both"/>
        <w:rPr>
          <w:rFonts w:ascii="Times New Roman" w:hAnsi="Times New Roman" w:cs="Times New Roman"/>
          <w:sz w:val="24"/>
          <w:szCs w:val="24"/>
        </w:rPr>
      </w:pPr>
      <w:r w:rsidRPr="0083202D">
        <w:rPr>
          <w:rFonts w:ascii="Times New Roman" w:hAnsi="Times New Roman" w:cs="Times New Roman"/>
          <w:sz w:val="24"/>
          <w:szCs w:val="24"/>
        </w:rPr>
        <w:t xml:space="preserve">reprezentowanymi przez :   </w:t>
      </w:r>
    </w:p>
    <w:p w:rsidR="0083202D" w:rsidRPr="0083202D" w:rsidRDefault="0083202D" w:rsidP="0083202D">
      <w:pPr>
        <w:spacing w:after="0" w:line="240" w:lineRule="auto"/>
        <w:jc w:val="both"/>
        <w:rPr>
          <w:rFonts w:ascii="Times New Roman" w:hAnsi="Times New Roman" w:cs="Times New Roman"/>
          <w:sz w:val="24"/>
          <w:szCs w:val="24"/>
        </w:rPr>
      </w:pPr>
      <w:r w:rsidRPr="0083202D">
        <w:rPr>
          <w:rFonts w:ascii="Times New Roman" w:hAnsi="Times New Roman" w:cs="Times New Roman"/>
          <w:sz w:val="24"/>
          <w:szCs w:val="24"/>
        </w:rPr>
        <w:t xml:space="preserve">Członek Zarządu – Dyrektor Oddziału – Bartłomiej KACPERCZYK      </w:t>
      </w:r>
    </w:p>
    <w:p w:rsidR="0083202D" w:rsidRDefault="0083202D" w:rsidP="0083202D">
      <w:pPr>
        <w:spacing w:after="0" w:line="240" w:lineRule="auto"/>
        <w:jc w:val="both"/>
        <w:rPr>
          <w:rFonts w:ascii="Times New Roman" w:hAnsi="Times New Roman" w:cs="Times New Roman"/>
          <w:sz w:val="24"/>
          <w:szCs w:val="24"/>
        </w:rPr>
      </w:pPr>
      <w:r w:rsidRPr="0083202D">
        <w:rPr>
          <w:rFonts w:ascii="Times New Roman" w:hAnsi="Times New Roman" w:cs="Times New Roman"/>
          <w:sz w:val="24"/>
          <w:szCs w:val="24"/>
        </w:rPr>
        <w:t xml:space="preserve">Prokurent – Dyrektor </w:t>
      </w:r>
      <w:r w:rsidR="0034689F">
        <w:rPr>
          <w:rFonts w:ascii="Times New Roman" w:hAnsi="Times New Roman" w:cs="Times New Roman"/>
          <w:sz w:val="24"/>
          <w:szCs w:val="24"/>
        </w:rPr>
        <w:t>Techniczny</w:t>
      </w:r>
      <w:r w:rsidRPr="0083202D">
        <w:rPr>
          <w:rFonts w:ascii="Times New Roman" w:hAnsi="Times New Roman" w:cs="Times New Roman"/>
          <w:sz w:val="24"/>
          <w:szCs w:val="24"/>
        </w:rPr>
        <w:t xml:space="preserve"> Oddziału – </w:t>
      </w:r>
      <w:r w:rsidR="00255CCA">
        <w:rPr>
          <w:rFonts w:ascii="Times New Roman" w:hAnsi="Times New Roman" w:cs="Times New Roman"/>
          <w:sz w:val="24"/>
          <w:szCs w:val="24"/>
        </w:rPr>
        <w:t>Mirosław MAŁEK</w:t>
      </w:r>
      <w:bookmarkStart w:id="0" w:name="_GoBack"/>
      <w:bookmarkEnd w:id="0"/>
    </w:p>
    <w:p w:rsidR="0083202D" w:rsidRDefault="0083202D" w:rsidP="0083202D">
      <w:pPr>
        <w:spacing w:after="0" w:line="240" w:lineRule="auto"/>
        <w:jc w:val="both"/>
        <w:rPr>
          <w:rFonts w:ascii="Times New Roman" w:hAnsi="Times New Roman" w:cs="Times New Roman"/>
          <w:sz w:val="24"/>
          <w:szCs w:val="24"/>
        </w:rPr>
      </w:pPr>
    </w:p>
    <w:p w:rsidR="0083202D" w:rsidRDefault="0083202D" w:rsidP="008320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
    <w:p w:rsidR="009920A9" w:rsidRPr="0083202D" w:rsidRDefault="00806ED5" w:rsidP="0083202D">
      <w:pPr>
        <w:spacing w:after="0" w:line="240" w:lineRule="auto"/>
        <w:jc w:val="both"/>
        <w:rPr>
          <w:rFonts w:ascii="Times New Roman" w:hAnsi="Times New Roman" w:cs="Times New Roman"/>
          <w:sz w:val="24"/>
          <w:szCs w:val="24"/>
        </w:rPr>
      </w:pPr>
      <w:r w:rsidRPr="0083202D">
        <w:rPr>
          <w:rFonts w:ascii="Times New Roman" w:hAnsi="Times New Roman" w:cs="Times New Roman"/>
          <w:sz w:val="24"/>
          <w:szCs w:val="24"/>
        </w:rPr>
        <w:t>……………………………………</w:t>
      </w:r>
      <w:r w:rsidR="000B5231">
        <w:rPr>
          <w:rFonts w:ascii="Times New Roman" w:hAnsi="Times New Roman" w:cs="Times New Roman"/>
          <w:sz w:val="24"/>
          <w:szCs w:val="24"/>
        </w:rPr>
        <w:t>…………………………………………………………………………………………………………………………………………………...</w:t>
      </w:r>
    </w:p>
    <w:p w:rsidR="009920A9" w:rsidRPr="0083202D" w:rsidRDefault="00806ED5" w:rsidP="0083202D">
      <w:pPr>
        <w:spacing w:after="0" w:line="240" w:lineRule="auto"/>
        <w:jc w:val="both"/>
        <w:rPr>
          <w:rFonts w:ascii="Times New Roman" w:hAnsi="Times New Roman" w:cs="Times New Roman"/>
          <w:sz w:val="24"/>
          <w:szCs w:val="24"/>
        </w:rPr>
      </w:pPr>
      <w:r w:rsidRPr="0083202D">
        <w:rPr>
          <w:rFonts w:ascii="Times New Roman" w:hAnsi="Times New Roman" w:cs="Times New Roman"/>
          <w:sz w:val="24"/>
          <w:szCs w:val="24"/>
        </w:rPr>
        <w:t>z siedzibą w:</w:t>
      </w:r>
    </w:p>
    <w:p w:rsidR="009920A9" w:rsidRPr="000B5231" w:rsidRDefault="00806ED5" w:rsidP="0083202D">
      <w:pPr>
        <w:spacing w:after="0" w:line="240" w:lineRule="auto"/>
        <w:jc w:val="both"/>
        <w:rPr>
          <w:rFonts w:ascii="Times New Roman" w:hAnsi="Times New Roman" w:cs="Times New Roman"/>
          <w:bCs/>
          <w:sz w:val="24"/>
          <w:szCs w:val="24"/>
        </w:rPr>
      </w:pPr>
      <w:r w:rsidRPr="000B5231">
        <w:rPr>
          <w:rFonts w:ascii="Times New Roman" w:hAnsi="Times New Roman" w:cs="Times New Roman"/>
          <w:bCs/>
          <w:sz w:val="24"/>
          <w:szCs w:val="24"/>
        </w:rPr>
        <w:t>…………………………………</w:t>
      </w:r>
      <w:r w:rsidR="000B5231" w:rsidRPr="000B5231">
        <w:rPr>
          <w:rFonts w:ascii="Times New Roman" w:hAnsi="Times New Roman" w:cs="Times New Roman"/>
          <w:bCs/>
          <w:sz w:val="24"/>
          <w:szCs w:val="24"/>
        </w:rPr>
        <w:t>……………………………………………………………………………………………………………………………………………………………………………………………………………………………………………………</w:t>
      </w:r>
    </w:p>
    <w:p w:rsidR="009920A9" w:rsidRPr="0083202D" w:rsidRDefault="00806ED5" w:rsidP="0083202D">
      <w:pPr>
        <w:spacing w:after="0" w:line="240" w:lineRule="auto"/>
        <w:jc w:val="both"/>
        <w:rPr>
          <w:rFonts w:ascii="Times New Roman" w:hAnsi="Times New Roman" w:cs="Times New Roman"/>
          <w:sz w:val="24"/>
          <w:szCs w:val="24"/>
        </w:rPr>
      </w:pPr>
      <w:r w:rsidRPr="0083202D">
        <w:rPr>
          <w:rFonts w:ascii="Times New Roman" w:hAnsi="Times New Roman" w:cs="Times New Roman"/>
          <w:sz w:val="24"/>
          <w:szCs w:val="24"/>
        </w:rPr>
        <w:t>reprezentowaną przez:</w:t>
      </w:r>
    </w:p>
    <w:p w:rsidR="009920A9" w:rsidRPr="0083202D" w:rsidRDefault="00806ED5" w:rsidP="0083202D">
      <w:pPr>
        <w:spacing w:after="0" w:line="240" w:lineRule="auto"/>
        <w:jc w:val="both"/>
        <w:rPr>
          <w:rFonts w:ascii="Times New Roman" w:hAnsi="Times New Roman" w:cs="Times New Roman"/>
          <w:sz w:val="24"/>
          <w:szCs w:val="24"/>
        </w:rPr>
      </w:pPr>
      <w:r w:rsidRPr="0083202D">
        <w:rPr>
          <w:rFonts w:ascii="Times New Roman" w:hAnsi="Times New Roman" w:cs="Times New Roman"/>
          <w:sz w:val="24"/>
          <w:szCs w:val="24"/>
        </w:rPr>
        <w:t>……………………………………</w:t>
      </w:r>
      <w:r w:rsidR="000B5231">
        <w:rPr>
          <w:rFonts w:ascii="Times New Roman" w:hAnsi="Times New Roman" w:cs="Times New Roman"/>
          <w:sz w:val="24"/>
          <w:szCs w:val="24"/>
        </w:rPr>
        <w:t>……………………………………………………………………………………………………………………………………………………</w:t>
      </w:r>
    </w:p>
    <w:p w:rsidR="0083202D" w:rsidRDefault="0083202D" w:rsidP="0083202D">
      <w:pPr>
        <w:widowControl w:val="0"/>
        <w:spacing w:after="0" w:line="240" w:lineRule="auto"/>
        <w:rPr>
          <w:rFonts w:ascii="Times New Roman" w:hAnsi="Times New Roman" w:cs="Times New Roman"/>
          <w:b/>
          <w:bCs/>
          <w:sz w:val="24"/>
          <w:szCs w:val="24"/>
        </w:rPr>
      </w:pPr>
    </w:p>
    <w:p w:rsidR="009920A9" w:rsidRPr="0083202D" w:rsidRDefault="00806ED5" w:rsidP="0083202D">
      <w:pPr>
        <w:spacing w:after="0" w:line="240" w:lineRule="auto"/>
        <w:rPr>
          <w:rFonts w:ascii="Times New Roman" w:hAnsi="Times New Roman" w:cs="Times New Roman"/>
          <w:sz w:val="24"/>
          <w:szCs w:val="24"/>
        </w:rPr>
      </w:pPr>
      <w:r w:rsidRPr="0083202D">
        <w:rPr>
          <w:rFonts w:ascii="Times New Roman" w:hAnsi="Times New Roman" w:cs="Times New Roman"/>
          <w:sz w:val="24"/>
          <w:szCs w:val="24"/>
        </w:rPr>
        <w:t>zwanymi również rozłącznie „Stroną” lub łącznie „Stronami”,</w:t>
      </w:r>
    </w:p>
    <w:p w:rsidR="0083202D" w:rsidRDefault="0083202D" w:rsidP="0083202D">
      <w:pPr>
        <w:spacing w:after="0" w:line="240" w:lineRule="auto"/>
        <w:jc w:val="both"/>
        <w:rPr>
          <w:rFonts w:ascii="Times New Roman" w:hAnsi="Times New Roman" w:cs="Times New Roman"/>
          <w:sz w:val="24"/>
          <w:szCs w:val="24"/>
        </w:rPr>
      </w:pPr>
    </w:p>
    <w:p w:rsidR="009920A9" w:rsidRPr="0083202D" w:rsidRDefault="00806ED5" w:rsidP="0083202D">
      <w:pPr>
        <w:spacing w:after="0" w:line="240" w:lineRule="auto"/>
        <w:jc w:val="both"/>
        <w:rPr>
          <w:rFonts w:ascii="Times New Roman" w:hAnsi="Times New Roman" w:cs="Times New Roman"/>
          <w:sz w:val="24"/>
          <w:szCs w:val="24"/>
        </w:rPr>
      </w:pPr>
      <w:r w:rsidRPr="0083202D">
        <w:rPr>
          <w:rFonts w:ascii="Times New Roman" w:hAnsi="Times New Roman" w:cs="Times New Roman"/>
          <w:sz w:val="24"/>
          <w:szCs w:val="24"/>
        </w:rPr>
        <w:t>o następującej treści:</w:t>
      </w:r>
    </w:p>
    <w:p w:rsidR="0083202D" w:rsidRDefault="0083202D" w:rsidP="0083202D">
      <w:pPr>
        <w:spacing w:after="0" w:line="240" w:lineRule="auto"/>
        <w:jc w:val="both"/>
        <w:rPr>
          <w:rFonts w:ascii="Times New Roman" w:hAnsi="Times New Roman" w:cs="Times New Roman"/>
          <w:sz w:val="24"/>
          <w:szCs w:val="24"/>
        </w:rPr>
      </w:pPr>
    </w:p>
    <w:p w:rsidR="009920A9" w:rsidRPr="00311D8C" w:rsidRDefault="00806ED5" w:rsidP="0083202D">
      <w:pPr>
        <w:spacing w:after="0" w:line="240" w:lineRule="auto"/>
        <w:jc w:val="both"/>
        <w:rPr>
          <w:rFonts w:ascii="Times New Roman" w:hAnsi="Times New Roman" w:cs="Times New Roman"/>
          <w:b/>
          <w:bCs/>
          <w:color w:val="auto"/>
          <w:sz w:val="24"/>
          <w:szCs w:val="24"/>
        </w:rPr>
      </w:pPr>
      <w:r w:rsidRPr="0083202D">
        <w:rPr>
          <w:rFonts w:ascii="Times New Roman" w:hAnsi="Times New Roman" w:cs="Times New Roman"/>
          <w:sz w:val="24"/>
          <w:szCs w:val="24"/>
        </w:rPr>
        <w:t>Celem umowy jest ochrona informacji technicznych, technologicznych, handlowych, finansowych, marketingowych, know-how oraz innych danych</w:t>
      </w:r>
      <w:r w:rsidRPr="00311D8C">
        <w:rPr>
          <w:rFonts w:ascii="Times New Roman" w:hAnsi="Times New Roman" w:cs="Times New Roman"/>
          <w:color w:val="auto"/>
          <w:sz w:val="24"/>
          <w:szCs w:val="24"/>
        </w:rPr>
        <w:t>, w szczególności stanowiących tajemnicę przedsiębiorstwa WZL-1, przekazywanych</w:t>
      </w:r>
      <w:r w:rsidR="00311D8C" w:rsidRPr="00311D8C">
        <w:rPr>
          <w:rFonts w:ascii="Times New Roman" w:hAnsi="Times New Roman" w:cs="Times New Roman"/>
          <w:color w:val="auto"/>
          <w:sz w:val="24"/>
          <w:szCs w:val="24"/>
        </w:rPr>
        <w:t xml:space="preserve"> pomiędzy Stronami,</w:t>
      </w:r>
      <w:r w:rsidR="00311D8C" w:rsidRPr="00311D8C">
        <w:rPr>
          <w:rFonts w:ascii="Times New Roman" w:hAnsi="Times New Roman" w:cs="Times New Roman"/>
          <w:color w:val="auto"/>
          <w:sz w:val="24"/>
          <w:szCs w:val="24"/>
        </w:rPr>
        <w:br/>
        <w:t>w zakresie realizacji Projektu.</w:t>
      </w:r>
    </w:p>
    <w:p w:rsidR="009920A9" w:rsidRDefault="009920A9" w:rsidP="0083202D">
      <w:pPr>
        <w:spacing w:after="0" w:line="240" w:lineRule="auto"/>
        <w:jc w:val="both"/>
        <w:rPr>
          <w:rFonts w:ascii="Times New Roman" w:hAnsi="Times New Roman" w:cs="Times New Roman"/>
          <w:b/>
          <w:bCs/>
          <w:sz w:val="24"/>
          <w:szCs w:val="24"/>
        </w:rPr>
      </w:pPr>
    </w:p>
    <w:p w:rsidR="000B5231" w:rsidRDefault="00311D8C" w:rsidP="0083202D">
      <w:pPr>
        <w:spacing w:after="0" w:line="240" w:lineRule="auto"/>
        <w:jc w:val="both"/>
        <w:rPr>
          <w:rFonts w:ascii="Times New Roman" w:hAnsi="Times New Roman" w:cs="Times New Roman"/>
          <w:bCs/>
          <w:sz w:val="24"/>
          <w:szCs w:val="24"/>
        </w:rPr>
      </w:pPr>
      <w:r w:rsidRPr="00311D8C">
        <w:rPr>
          <w:rFonts w:ascii="Times New Roman" w:hAnsi="Times New Roman" w:cs="Times New Roman"/>
          <w:bCs/>
          <w:sz w:val="24"/>
          <w:szCs w:val="24"/>
        </w:rPr>
        <w:t xml:space="preserve">Przez Projekt </w:t>
      </w:r>
      <w:r w:rsidR="00034CBF">
        <w:rPr>
          <w:rFonts w:ascii="Times New Roman" w:hAnsi="Times New Roman" w:cs="Times New Roman"/>
          <w:bCs/>
          <w:sz w:val="24"/>
          <w:szCs w:val="24"/>
        </w:rPr>
        <w:t>rozumie się</w:t>
      </w:r>
      <w:r>
        <w:rPr>
          <w:rFonts w:ascii="Times New Roman" w:hAnsi="Times New Roman" w:cs="Times New Roman"/>
          <w:bCs/>
          <w:sz w:val="24"/>
          <w:szCs w:val="24"/>
        </w:rPr>
        <w:t xml:space="preserve"> wszystkie etapy procesu ofertowania tj. wizja lokalna, złożenie oferty oraz wybór oferty najkorzystniejszej jak również realizacja umowy na </w:t>
      </w:r>
      <w:r w:rsidRPr="00311D8C">
        <w:rPr>
          <w:rFonts w:ascii="Times New Roman" w:hAnsi="Times New Roman" w:cs="Times New Roman"/>
          <w:bCs/>
          <w:sz w:val="24"/>
          <w:szCs w:val="24"/>
        </w:rPr>
        <w:t xml:space="preserve">opracowanie dokumentacji projektowej i na jej podstawie wykonanie robót budowlanych polegających na budowie hali produkcyjnej z częścią biurowo-socjalną </w:t>
      </w:r>
      <w:r>
        <w:rPr>
          <w:rFonts w:ascii="Times New Roman" w:hAnsi="Times New Roman" w:cs="Times New Roman"/>
          <w:bCs/>
          <w:sz w:val="24"/>
          <w:szCs w:val="24"/>
        </w:rPr>
        <w:br/>
      </w:r>
      <w:r w:rsidRPr="00311D8C">
        <w:rPr>
          <w:rFonts w:ascii="Times New Roman" w:hAnsi="Times New Roman" w:cs="Times New Roman"/>
          <w:bCs/>
          <w:sz w:val="24"/>
          <w:szCs w:val="24"/>
        </w:rPr>
        <w:t>i zagospodarowaniem terenu  w systemie „zaprojektuj i wybuduj”.</w:t>
      </w:r>
    </w:p>
    <w:p w:rsidR="000B5231" w:rsidRPr="00311D8C" w:rsidRDefault="000B5231" w:rsidP="0083202D">
      <w:pPr>
        <w:spacing w:after="0" w:line="240" w:lineRule="auto"/>
        <w:jc w:val="both"/>
        <w:rPr>
          <w:rFonts w:ascii="Times New Roman" w:hAnsi="Times New Roman" w:cs="Times New Roman"/>
          <w:bCs/>
          <w:sz w:val="24"/>
          <w:szCs w:val="24"/>
        </w:rPr>
      </w:pPr>
    </w:p>
    <w:p w:rsidR="000B5231" w:rsidRDefault="000B5231" w:rsidP="0083202D">
      <w:pPr>
        <w:spacing w:after="0" w:line="240" w:lineRule="auto"/>
        <w:jc w:val="center"/>
        <w:rPr>
          <w:rFonts w:ascii="Times New Roman" w:hAnsi="Times New Roman" w:cs="Times New Roman"/>
          <w:b/>
          <w:bCs/>
          <w:sz w:val="24"/>
          <w:szCs w:val="24"/>
        </w:rPr>
      </w:pPr>
    </w:p>
    <w:p w:rsidR="000B5231" w:rsidRDefault="000B5231" w:rsidP="0083202D">
      <w:pPr>
        <w:spacing w:after="0" w:line="240" w:lineRule="auto"/>
        <w:jc w:val="center"/>
        <w:rPr>
          <w:rFonts w:ascii="Times New Roman" w:hAnsi="Times New Roman" w:cs="Times New Roman"/>
          <w:b/>
          <w:bCs/>
          <w:sz w:val="24"/>
          <w:szCs w:val="24"/>
        </w:rPr>
      </w:pPr>
    </w:p>
    <w:p w:rsidR="000B5231" w:rsidRDefault="000B5231" w:rsidP="0083202D">
      <w:pPr>
        <w:spacing w:after="0" w:line="240" w:lineRule="auto"/>
        <w:jc w:val="center"/>
        <w:rPr>
          <w:rFonts w:ascii="Times New Roman" w:hAnsi="Times New Roman" w:cs="Times New Roman"/>
          <w:b/>
          <w:bCs/>
          <w:sz w:val="24"/>
          <w:szCs w:val="24"/>
        </w:rPr>
      </w:pPr>
    </w:p>
    <w:p w:rsidR="007702E6" w:rsidRDefault="007702E6" w:rsidP="0083202D">
      <w:pPr>
        <w:spacing w:after="0" w:line="240" w:lineRule="auto"/>
        <w:jc w:val="center"/>
        <w:rPr>
          <w:rFonts w:ascii="Times New Roman" w:hAnsi="Times New Roman" w:cs="Times New Roman"/>
          <w:b/>
          <w:bCs/>
          <w:sz w:val="24"/>
          <w:szCs w:val="24"/>
        </w:rPr>
      </w:pPr>
    </w:p>
    <w:p w:rsidR="000B5231" w:rsidRDefault="000B5231" w:rsidP="0083202D">
      <w:pPr>
        <w:spacing w:after="0" w:line="240" w:lineRule="auto"/>
        <w:jc w:val="center"/>
        <w:rPr>
          <w:rFonts w:ascii="Times New Roman" w:hAnsi="Times New Roman" w:cs="Times New Roman"/>
          <w:b/>
          <w:bCs/>
          <w:sz w:val="24"/>
          <w:szCs w:val="24"/>
        </w:rPr>
      </w:pPr>
    </w:p>
    <w:p w:rsidR="009920A9" w:rsidRPr="0083202D" w:rsidRDefault="00806ED5" w:rsidP="0083202D">
      <w:pPr>
        <w:spacing w:after="0" w:line="240" w:lineRule="auto"/>
        <w:jc w:val="center"/>
        <w:rPr>
          <w:rFonts w:ascii="Times New Roman" w:hAnsi="Times New Roman" w:cs="Times New Roman"/>
          <w:b/>
          <w:bCs/>
          <w:sz w:val="24"/>
          <w:szCs w:val="24"/>
        </w:rPr>
      </w:pPr>
      <w:r w:rsidRPr="0083202D">
        <w:rPr>
          <w:rFonts w:ascii="Times New Roman" w:hAnsi="Times New Roman" w:cs="Times New Roman"/>
          <w:b/>
          <w:bCs/>
          <w:sz w:val="24"/>
          <w:szCs w:val="24"/>
        </w:rPr>
        <w:lastRenderedPageBreak/>
        <w:t>§ 1</w:t>
      </w:r>
    </w:p>
    <w:p w:rsidR="009920A9" w:rsidRDefault="00806ED5" w:rsidP="0083202D">
      <w:pPr>
        <w:spacing w:after="0" w:line="240" w:lineRule="auto"/>
        <w:jc w:val="center"/>
        <w:rPr>
          <w:rFonts w:ascii="Times New Roman" w:hAnsi="Times New Roman" w:cs="Times New Roman"/>
          <w:b/>
          <w:bCs/>
          <w:sz w:val="24"/>
          <w:szCs w:val="24"/>
        </w:rPr>
      </w:pPr>
      <w:r w:rsidRPr="0083202D">
        <w:rPr>
          <w:rFonts w:ascii="Times New Roman" w:hAnsi="Times New Roman" w:cs="Times New Roman"/>
          <w:b/>
          <w:bCs/>
          <w:sz w:val="24"/>
          <w:szCs w:val="24"/>
        </w:rPr>
        <w:t>[Definicja Informacji]</w:t>
      </w:r>
    </w:p>
    <w:p w:rsidR="00311D8C" w:rsidRPr="0083202D" w:rsidRDefault="00311D8C" w:rsidP="0083202D">
      <w:pPr>
        <w:spacing w:after="0" w:line="240" w:lineRule="auto"/>
        <w:jc w:val="center"/>
        <w:rPr>
          <w:rFonts w:ascii="Times New Roman" w:hAnsi="Times New Roman" w:cs="Times New Roman"/>
          <w:sz w:val="24"/>
          <w:szCs w:val="24"/>
        </w:rPr>
      </w:pPr>
    </w:p>
    <w:p w:rsidR="009920A9" w:rsidRPr="0083202D" w:rsidRDefault="00806ED5" w:rsidP="0083202D">
      <w:pPr>
        <w:numPr>
          <w:ilvl w:val="0"/>
          <w:numId w:val="2"/>
        </w:numPr>
        <w:spacing w:after="0" w:line="240" w:lineRule="auto"/>
        <w:jc w:val="both"/>
        <w:rPr>
          <w:rFonts w:ascii="Times New Roman" w:hAnsi="Times New Roman" w:cs="Times New Roman"/>
          <w:sz w:val="24"/>
          <w:szCs w:val="24"/>
        </w:rPr>
      </w:pPr>
      <w:r w:rsidRPr="0083202D">
        <w:rPr>
          <w:rFonts w:ascii="Times New Roman" w:hAnsi="Times New Roman" w:cs="Times New Roman"/>
          <w:sz w:val="24"/>
          <w:szCs w:val="24"/>
        </w:rPr>
        <w:t>Poprzez przywoływane w umowie informacje stanowiące tajemnicę przedsiębiorstwa (dalej „</w:t>
      </w:r>
      <w:r w:rsidRPr="0083202D">
        <w:rPr>
          <w:rFonts w:ascii="Times New Roman" w:hAnsi="Times New Roman" w:cs="Times New Roman"/>
          <w:b/>
          <w:bCs/>
          <w:sz w:val="24"/>
          <w:szCs w:val="24"/>
        </w:rPr>
        <w:t>Informacje TP</w:t>
      </w:r>
      <w:r w:rsidRPr="0083202D">
        <w:rPr>
          <w:rFonts w:ascii="Times New Roman" w:hAnsi="Times New Roman" w:cs="Times New Roman"/>
          <w:sz w:val="24"/>
          <w:szCs w:val="24"/>
        </w:rPr>
        <w:t xml:space="preserve">”) </w:t>
      </w:r>
      <w:r w:rsidRPr="00311D8C">
        <w:rPr>
          <w:rFonts w:ascii="Times New Roman" w:hAnsi="Times New Roman" w:cs="Times New Roman"/>
          <w:color w:val="auto"/>
          <w:sz w:val="24"/>
          <w:szCs w:val="24"/>
        </w:rPr>
        <w:t xml:space="preserve">należy rozumieć </w:t>
      </w:r>
      <w:r w:rsidRPr="0083202D">
        <w:rPr>
          <w:rFonts w:ascii="Times New Roman" w:hAnsi="Times New Roman" w:cs="Times New Roman"/>
          <w:sz w:val="24"/>
          <w:szCs w:val="24"/>
        </w:rPr>
        <w:t xml:space="preserve">nieujawnione do wiadomości publicznej informacje techniczne, technologiczne, organizacyjne przedsiębiorstwa lub inne informacje posiadające wartość gospodarczą, co do których każda ze Stron podjęła niezbędne działania w celu zachowania ich poufności, w tym również informacje handlowe, finansowe, marketingowe, know-how, które zostaną oznaczone, jako stanowiące tajemnicę przedsiębiorstwa Strony. </w:t>
      </w:r>
    </w:p>
    <w:p w:rsidR="009920A9" w:rsidRPr="0083202D" w:rsidRDefault="00806ED5" w:rsidP="0083202D">
      <w:pPr>
        <w:numPr>
          <w:ilvl w:val="0"/>
          <w:numId w:val="3"/>
        </w:numPr>
        <w:spacing w:after="0" w:line="240" w:lineRule="auto"/>
        <w:jc w:val="both"/>
        <w:rPr>
          <w:rFonts w:ascii="Times New Roman" w:hAnsi="Times New Roman" w:cs="Times New Roman"/>
          <w:sz w:val="24"/>
          <w:szCs w:val="24"/>
        </w:rPr>
      </w:pPr>
      <w:r w:rsidRPr="0083202D">
        <w:rPr>
          <w:rFonts w:ascii="Times New Roman" w:hAnsi="Times New Roman" w:cs="Times New Roman"/>
          <w:sz w:val="24"/>
          <w:szCs w:val="24"/>
        </w:rPr>
        <w:t xml:space="preserve">Informacje TP w rozumieniu niniejszej Umowy stanowią w szczególności: wszelkie informacje techniczne, technologiczne, ekonomiczne, finansowe, handlowe, prawne, organizacyjne i know-how, dotyczące: Stron, produktów i usług oferowanych przez Strony, </w:t>
      </w:r>
      <w:r w:rsidRPr="00311D8C">
        <w:rPr>
          <w:rFonts w:ascii="Times New Roman" w:hAnsi="Times New Roman" w:cs="Times New Roman"/>
          <w:color w:val="auto"/>
          <w:sz w:val="24"/>
          <w:szCs w:val="24"/>
        </w:rPr>
        <w:t xml:space="preserve">infrastruktury, </w:t>
      </w:r>
      <w:r w:rsidRPr="0083202D">
        <w:rPr>
          <w:rFonts w:ascii="Times New Roman" w:hAnsi="Times New Roman" w:cs="Times New Roman"/>
          <w:sz w:val="24"/>
          <w:szCs w:val="24"/>
        </w:rPr>
        <w:t>cen, planów rozwoju, wewnętrznych wytycznych, danych kontrahentów, danych pracowników i współpracowników Stron, posiadanego oprogramowania, rysunków, szkiców, wzorców, modeli, próbek produktów, specyfikacji technicznych, schematów, opracowań, procesów, baz danych, wiedzy technicznej, know-how, koncepcji, wynalazków (bez względu na to czy są objęte patentem bądź mają zdolność patentową), projektów procesów produkcyjnych, wzorów i algorytmów, programów komputerowych, wyników badań, jak również wszelkich innych informacji uznanych za Tajemnicę Przedsiębiorstwa przez Strony, które zostaną przekazane przez jedną Stronę  drugiej Stronie.</w:t>
      </w:r>
    </w:p>
    <w:p w:rsidR="009920A9" w:rsidRPr="0083202D" w:rsidRDefault="00806ED5" w:rsidP="0083202D">
      <w:pPr>
        <w:numPr>
          <w:ilvl w:val="0"/>
          <w:numId w:val="2"/>
        </w:numPr>
        <w:spacing w:after="0" w:line="240" w:lineRule="auto"/>
        <w:jc w:val="both"/>
        <w:rPr>
          <w:rFonts w:ascii="Times New Roman" w:hAnsi="Times New Roman" w:cs="Times New Roman"/>
          <w:sz w:val="24"/>
          <w:szCs w:val="24"/>
        </w:rPr>
      </w:pPr>
      <w:r w:rsidRPr="0083202D">
        <w:rPr>
          <w:rFonts w:ascii="Times New Roman" w:hAnsi="Times New Roman" w:cs="Times New Roman"/>
          <w:sz w:val="24"/>
          <w:szCs w:val="24"/>
        </w:rPr>
        <w:t>Informacji TP w rozumieniu niniejszej Umowy nie stanowią informacje i dane:</w:t>
      </w:r>
    </w:p>
    <w:p w:rsidR="009920A9" w:rsidRPr="0083202D" w:rsidRDefault="00806ED5" w:rsidP="0083202D">
      <w:pPr>
        <w:numPr>
          <w:ilvl w:val="0"/>
          <w:numId w:val="5"/>
        </w:numPr>
        <w:spacing w:after="0" w:line="240" w:lineRule="auto"/>
        <w:jc w:val="both"/>
        <w:rPr>
          <w:rFonts w:ascii="Times New Roman" w:hAnsi="Times New Roman" w:cs="Times New Roman"/>
          <w:sz w:val="24"/>
          <w:szCs w:val="24"/>
        </w:rPr>
      </w:pPr>
      <w:r w:rsidRPr="0083202D">
        <w:rPr>
          <w:rFonts w:ascii="Times New Roman" w:hAnsi="Times New Roman" w:cs="Times New Roman"/>
          <w:sz w:val="24"/>
          <w:szCs w:val="24"/>
        </w:rPr>
        <w:t>podane do wiadomości publicznej bez ograniczeń i to nie z przyczyn leżących po Stronie je otrzymującej;</w:t>
      </w:r>
    </w:p>
    <w:p w:rsidR="00311D8C" w:rsidRPr="00311D8C" w:rsidRDefault="00806ED5" w:rsidP="007E1527">
      <w:pPr>
        <w:numPr>
          <w:ilvl w:val="0"/>
          <w:numId w:val="5"/>
        </w:numPr>
        <w:spacing w:after="0" w:line="240" w:lineRule="auto"/>
        <w:jc w:val="both"/>
        <w:rPr>
          <w:rFonts w:ascii="Times New Roman" w:hAnsi="Times New Roman" w:cs="Times New Roman"/>
          <w:sz w:val="24"/>
          <w:szCs w:val="24"/>
        </w:rPr>
      </w:pPr>
      <w:r w:rsidRPr="00311D8C">
        <w:rPr>
          <w:rFonts w:ascii="Times New Roman" w:hAnsi="Times New Roman" w:cs="Times New Roman"/>
          <w:sz w:val="24"/>
          <w:szCs w:val="24"/>
        </w:rPr>
        <w:t>znane otrzymującej Stronie w chwili ich ujawnienia i to nie w wyniku naruszenia prawa lub naruszenia klauzuli poufności przez Stronę otrzymującą lub osobę trzecią</w:t>
      </w:r>
      <w:r w:rsidR="00311D8C">
        <w:rPr>
          <w:rFonts w:ascii="Times New Roman" w:hAnsi="Times New Roman" w:cs="Times New Roman"/>
          <w:strike/>
          <w:sz w:val="24"/>
          <w:szCs w:val="24"/>
        </w:rPr>
        <w:t>;</w:t>
      </w:r>
    </w:p>
    <w:p w:rsidR="009920A9" w:rsidRPr="00311D8C" w:rsidRDefault="00806ED5" w:rsidP="007E1527">
      <w:pPr>
        <w:numPr>
          <w:ilvl w:val="0"/>
          <w:numId w:val="5"/>
        </w:numPr>
        <w:spacing w:after="0" w:line="240" w:lineRule="auto"/>
        <w:jc w:val="both"/>
        <w:rPr>
          <w:rFonts w:ascii="Times New Roman" w:hAnsi="Times New Roman" w:cs="Times New Roman"/>
          <w:sz w:val="24"/>
          <w:szCs w:val="24"/>
        </w:rPr>
      </w:pPr>
      <w:r w:rsidRPr="00311D8C">
        <w:rPr>
          <w:rFonts w:ascii="Times New Roman" w:hAnsi="Times New Roman" w:cs="Times New Roman"/>
          <w:sz w:val="24"/>
          <w:szCs w:val="24"/>
        </w:rPr>
        <w:t>uzyskane przez otrzymującą Stronę z innego źródła poza Stroną, do której Informacje TP należą, bez ograniczeń co do ich wykorzystania lub ujawnienia, pod warunkiem, że uzyskanie ze wspomnianego źródła nie narusza prawa lub klauzuli poufności oraz wspomniane źródło nie uzyskało Informacji w drodze naruszenia prawa lub klauzuli poufności i jest to udokumentowane;</w:t>
      </w:r>
    </w:p>
    <w:p w:rsidR="009920A9" w:rsidRPr="0083202D" w:rsidRDefault="00806ED5" w:rsidP="0083202D">
      <w:pPr>
        <w:numPr>
          <w:ilvl w:val="0"/>
          <w:numId w:val="5"/>
        </w:numPr>
        <w:spacing w:after="0" w:line="240" w:lineRule="auto"/>
        <w:jc w:val="both"/>
        <w:rPr>
          <w:rFonts w:ascii="Times New Roman" w:hAnsi="Times New Roman" w:cs="Times New Roman"/>
          <w:sz w:val="24"/>
          <w:szCs w:val="24"/>
        </w:rPr>
      </w:pPr>
      <w:r w:rsidRPr="0083202D">
        <w:rPr>
          <w:rFonts w:ascii="Times New Roman" w:hAnsi="Times New Roman" w:cs="Times New Roman"/>
          <w:sz w:val="24"/>
          <w:szCs w:val="24"/>
        </w:rPr>
        <w:t>niezależnie opracowane przez otrzymującą Stronę w dobrej wierze, przez jej pracowników, którzy nie posiadali dostępu do Informacji TP i jest to udokumentowane;</w:t>
      </w:r>
    </w:p>
    <w:p w:rsidR="009920A9" w:rsidRPr="0083202D" w:rsidRDefault="00806ED5" w:rsidP="0083202D">
      <w:pPr>
        <w:numPr>
          <w:ilvl w:val="0"/>
          <w:numId w:val="5"/>
        </w:numPr>
        <w:spacing w:after="0" w:line="240" w:lineRule="auto"/>
        <w:jc w:val="both"/>
        <w:rPr>
          <w:rFonts w:ascii="Times New Roman" w:hAnsi="Times New Roman" w:cs="Times New Roman"/>
          <w:sz w:val="24"/>
          <w:szCs w:val="24"/>
        </w:rPr>
      </w:pPr>
      <w:r w:rsidRPr="0083202D">
        <w:rPr>
          <w:rFonts w:ascii="Times New Roman" w:hAnsi="Times New Roman" w:cs="Times New Roman"/>
          <w:sz w:val="24"/>
          <w:szCs w:val="24"/>
        </w:rPr>
        <w:t>wykorzystywane lub ujawniane za uprzednią pisemną zgodą Strony, do której należą i w zakresie przewidzianym zgodą.</w:t>
      </w:r>
    </w:p>
    <w:p w:rsidR="009920A9" w:rsidRPr="0083202D" w:rsidRDefault="00806ED5" w:rsidP="0083202D">
      <w:pPr>
        <w:numPr>
          <w:ilvl w:val="0"/>
          <w:numId w:val="6"/>
        </w:numPr>
        <w:spacing w:after="0" w:line="240" w:lineRule="auto"/>
        <w:jc w:val="both"/>
        <w:rPr>
          <w:rFonts w:ascii="Times New Roman" w:hAnsi="Times New Roman" w:cs="Times New Roman"/>
          <w:b/>
          <w:bCs/>
          <w:sz w:val="24"/>
          <w:szCs w:val="24"/>
        </w:rPr>
      </w:pPr>
      <w:r w:rsidRPr="0083202D">
        <w:rPr>
          <w:rFonts w:ascii="Times New Roman" w:hAnsi="Times New Roman" w:cs="Times New Roman"/>
          <w:sz w:val="24"/>
          <w:szCs w:val="24"/>
        </w:rPr>
        <w:t>W przypadku, gdy Strona, której udostępnione zostały Informacje TP drugiej Strony, została wezwana do ich ujawnienia na podstawie powszechnie obowiązujących przepisów prawa, przez organy do tego uprawnione, powinna niezwłocznie powiadomić o tym drugą Stronę, o ile to możliwe przed ujawnieniem Informacji TP organowi żądającemu, celem umożliwienia Stronie której Informacje TP dotyczą podjęcia odpowiednich działań chroniących Informacje TP.</w:t>
      </w:r>
    </w:p>
    <w:p w:rsidR="009920A9" w:rsidRPr="0083202D" w:rsidRDefault="009920A9" w:rsidP="0083202D">
      <w:pPr>
        <w:spacing w:after="0" w:line="240" w:lineRule="auto"/>
        <w:jc w:val="center"/>
        <w:rPr>
          <w:rFonts w:ascii="Times New Roman" w:hAnsi="Times New Roman" w:cs="Times New Roman"/>
          <w:b/>
          <w:bCs/>
          <w:sz w:val="24"/>
          <w:szCs w:val="24"/>
        </w:rPr>
      </w:pPr>
    </w:p>
    <w:p w:rsidR="000B5231" w:rsidRDefault="000B5231" w:rsidP="0083202D">
      <w:pPr>
        <w:spacing w:after="0" w:line="240" w:lineRule="auto"/>
        <w:jc w:val="center"/>
        <w:rPr>
          <w:rFonts w:ascii="Times New Roman" w:hAnsi="Times New Roman" w:cs="Times New Roman"/>
          <w:b/>
          <w:bCs/>
          <w:sz w:val="24"/>
          <w:szCs w:val="24"/>
        </w:rPr>
      </w:pPr>
    </w:p>
    <w:p w:rsidR="000B5231" w:rsidRDefault="000B5231" w:rsidP="0083202D">
      <w:pPr>
        <w:spacing w:after="0" w:line="240" w:lineRule="auto"/>
        <w:jc w:val="center"/>
        <w:rPr>
          <w:rFonts w:ascii="Times New Roman" w:hAnsi="Times New Roman" w:cs="Times New Roman"/>
          <w:b/>
          <w:bCs/>
          <w:sz w:val="24"/>
          <w:szCs w:val="24"/>
        </w:rPr>
      </w:pPr>
    </w:p>
    <w:p w:rsidR="000B5231" w:rsidRDefault="000B5231" w:rsidP="0083202D">
      <w:pPr>
        <w:spacing w:after="0" w:line="240" w:lineRule="auto"/>
        <w:jc w:val="center"/>
        <w:rPr>
          <w:rFonts w:ascii="Times New Roman" w:hAnsi="Times New Roman" w:cs="Times New Roman"/>
          <w:b/>
          <w:bCs/>
          <w:sz w:val="24"/>
          <w:szCs w:val="24"/>
        </w:rPr>
      </w:pPr>
    </w:p>
    <w:p w:rsidR="000B5231" w:rsidRDefault="000B5231" w:rsidP="0083202D">
      <w:pPr>
        <w:spacing w:after="0" w:line="240" w:lineRule="auto"/>
        <w:jc w:val="center"/>
        <w:rPr>
          <w:rFonts w:ascii="Times New Roman" w:hAnsi="Times New Roman" w:cs="Times New Roman"/>
          <w:b/>
          <w:bCs/>
          <w:sz w:val="24"/>
          <w:szCs w:val="24"/>
        </w:rPr>
      </w:pPr>
    </w:p>
    <w:p w:rsidR="000B5231" w:rsidRDefault="000B5231" w:rsidP="0083202D">
      <w:pPr>
        <w:spacing w:after="0" w:line="240" w:lineRule="auto"/>
        <w:jc w:val="center"/>
        <w:rPr>
          <w:rFonts w:ascii="Times New Roman" w:hAnsi="Times New Roman" w:cs="Times New Roman"/>
          <w:b/>
          <w:bCs/>
          <w:sz w:val="24"/>
          <w:szCs w:val="24"/>
        </w:rPr>
      </w:pPr>
    </w:p>
    <w:p w:rsidR="009920A9" w:rsidRPr="0083202D" w:rsidRDefault="00806ED5" w:rsidP="0083202D">
      <w:pPr>
        <w:spacing w:after="0" w:line="240" w:lineRule="auto"/>
        <w:jc w:val="center"/>
        <w:rPr>
          <w:rFonts w:ascii="Times New Roman" w:hAnsi="Times New Roman" w:cs="Times New Roman"/>
          <w:b/>
          <w:bCs/>
          <w:sz w:val="24"/>
          <w:szCs w:val="24"/>
        </w:rPr>
      </w:pPr>
      <w:r w:rsidRPr="0083202D">
        <w:rPr>
          <w:rFonts w:ascii="Times New Roman" w:hAnsi="Times New Roman" w:cs="Times New Roman"/>
          <w:b/>
          <w:bCs/>
          <w:sz w:val="24"/>
          <w:szCs w:val="24"/>
        </w:rPr>
        <w:lastRenderedPageBreak/>
        <w:t>§ 2</w:t>
      </w:r>
    </w:p>
    <w:p w:rsidR="009920A9" w:rsidRDefault="00806ED5" w:rsidP="0083202D">
      <w:pPr>
        <w:spacing w:after="0" w:line="240" w:lineRule="auto"/>
        <w:jc w:val="center"/>
        <w:rPr>
          <w:rFonts w:ascii="Times New Roman" w:hAnsi="Times New Roman" w:cs="Times New Roman"/>
          <w:b/>
          <w:bCs/>
          <w:sz w:val="24"/>
          <w:szCs w:val="24"/>
        </w:rPr>
      </w:pPr>
      <w:r w:rsidRPr="0083202D">
        <w:rPr>
          <w:rFonts w:ascii="Times New Roman" w:hAnsi="Times New Roman" w:cs="Times New Roman"/>
          <w:b/>
          <w:bCs/>
          <w:sz w:val="24"/>
          <w:szCs w:val="24"/>
        </w:rPr>
        <w:t>[Zobowiązanie do zachowania poufności]</w:t>
      </w:r>
    </w:p>
    <w:p w:rsidR="00311D8C" w:rsidRPr="0083202D" w:rsidRDefault="00311D8C" w:rsidP="0083202D">
      <w:pPr>
        <w:spacing w:after="0" w:line="240" w:lineRule="auto"/>
        <w:jc w:val="center"/>
        <w:rPr>
          <w:rFonts w:ascii="Times New Roman" w:hAnsi="Times New Roman" w:cs="Times New Roman"/>
          <w:sz w:val="24"/>
          <w:szCs w:val="24"/>
        </w:rPr>
      </w:pPr>
    </w:p>
    <w:p w:rsidR="009920A9" w:rsidRDefault="00806ED5" w:rsidP="0083202D">
      <w:pPr>
        <w:spacing w:after="0" w:line="240" w:lineRule="auto"/>
        <w:jc w:val="both"/>
        <w:rPr>
          <w:rFonts w:ascii="Times New Roman" w:hAnsi="Times New Roman" w:cs="Times New Roman"/>
          <w:b/>
          <w:bCs/>
          <w:sz w:val="24"/>
          <w:szCs w:val="24"/>
          <w:lang w:val="es-ES_tradnl"/>
        </w:rPr>
      </w:pPr>
      <w:r w:rsidRPr="0083202D">
        <w:rPr>
          <w:rFonts w:ascii="Times New Roman" w:hAnsi="Times New Roman" w:cs="Times New Roman"/>
          <w:sz w:val="24"/>
          <w:szCs w:val="24"/>
        </w:rPr>
        <w:t xml:space="preserve">Strony zobowiązują się, że Informacje TP uzyskane w ramach niniejszej Umowy będą utrzymywane    w tajemnicy i wykorzystywane wyłącznie do celów współpracy pomiędzy Stronami w ramach realizacji </w:t>
      </w:r>
      <w:r w:rsidR="00311D8C" w:rsidRPr="00311D8C">
        <w:rPr>
          <w:rFonts w:ascii="Times New Roman" w:hAnsi="Times New Roman" w:cs="Times New Roman"/>
          <w:b/>
          <w:bCs/>
          <w:sz w:val="24"/>
          <w:szCs w:val="24"/>
          <w:lang w:val="es-ES_tradnl"/>
        </w:rPr>
        <w:t>Projektu.</w:t>
      </w:r>
    </w:p>
    <w:p w:rsidR="00311D8C" w:rsidRPr="0083202D" w:rsidRDefault="00311D8C" w:rsidP="0083202D">
      <w:pPr>
        <w:spacing w:after="0" w:line="240" w:lineRule="auto"/>
        <w:jc w:val="both"/>
        <w:rPr>
          <w:rFonts w:ascii="Times New Roman" w:hAnsi="Times New Roman" w:cs="Times New Roman"/>
          <w:b/>
          <w:bCs/>
          <w:strike/>
          <w:sz w:val="24"/>
          <w:szCs w:val="24"/>
        </w:rPr>
      </w:pPr>
    </w:p>
    <w:p w:rsidR="009920A9" w:rsidRPr="0083202D" w:rsidRDefault="00806ED5" w:rsidP="0083202D">
      <w:pPr>
        <w:spacing w:after="0" w:line="240" w:lineRule="auto"/>
        <w:ind w:left="3966" w:firstLine="282"/>
        <w:jc w:val="both"/>
        <w:rPr>
          <w:rFonts w:ascii="Times New Roman" w:hAnsi="Times New Roman" w:cs="Times New Roman"/>
          <w:b/>
          <w:bCs/>
          <w:sz w:val="24"/>
          <w:szCs w:val="24"/>
        </w:rPr>
      </w:pPr>
      <w:r w:rsidRPr="0083202D">
        <w:rPr>
          <w:rFonts w:ascii="Times New Roman" w:hAnsi="Times New Roman" w:cs="Times New Roman"/>
          <w:b/>
          <w:bCs/>
          <w:sz w:val="24"/>
          <w:szCs w:val="24"/>
        </w:rPr>
        <w:t>§ 3</w:t>
      </w:r>
    </w:p>
    <w:p w:rsidR="009920A9" w:rsidRDefault="00806ED5" w:rsidP="0083202D">
      <w:pPr>
        <w:spacing w:after="0" w:line="240" w:lineRule="auto"/>
        <w:jc w:val="center"/>
        <w:rPr>
          <w:rFonts w:ascii="Times New Roman" w:hAnsi="Times New Roman" w:cs="Times New Roman"/>
          <w:b/>
          <w:bCs/>
          <w:sz w:val="24"/>
          <w:szCs w:val="24"/>
        </w:rPr>
      </w:pPr>
      <w:r w:rsidRPr="0083202D">
        <w:rPr>
          <w:rFonts w:ascii="Times New Roman" w:hAnsi="Times New Roman" w:cs="Times New Roman"/>
          <w:b/>
          <w:bCs/>
          <w:sz w:val="24"/>
          <w:szCs w:val="24"/>
        </w:rPr>
        <w:t>[Forma przekazania Informacji]</w:t>
      </w:r>
    </w:p>
    <w:p w:rsidR="00311D8C" w:rsidRPr="0083202D" w:rsidRDefault="00311D8C" w:rsidP="0083202D">
      <w:pPr>
        <w:spacing w:after="0" w:line="240" w:lineRule="auto"/>
        <w:jc w:val="center"/>
        <w:rPr>
          <w:rFonts w:ascii="Times New Roman" w:hAnsi="Times New Roman" w:cs="Times New Roman"/>
          <w:sz w:val="24"/>
          <w:szCs w:val="24"/>
        </w:rPr>
      </w:pPr>
    </w:p>
    <w:p w:rsidR="009920A9" w:rsidRPr="0083202D" w:rsidRDefault="00806ED5" w:rsidP="0083202D">
      <w:pPr>
        <w:numPr>
          <w:ilvl w:val="0"/>
          <w:numId w:val="8"/>
        </w:numPr>
        <w:spacing w:after="0" w:line="240" w:lineRule="auto"/>
        <w:jc w:val="both"/>
        <w:rPr>
          <w:rFonts w:ascii="Times New Roman" w:hAnsi="Times New Roman" w:cs="Times New Roman"/>
          <w:sz w:val="24"/>
          <w:szCs w:val="24"/>
        </w:rPr>
      </w:pPr>
      <w:r w:rsidRPr="0083202D">
        <w:rPr>
          <w:rFonts w:ascii="Times New Roman" w:hAnsi="Times New Roman" w:cs="Times New Roman"/>
          <w:sz w:val="24"/>
          <w:szCs w:val="24"/>
        </w:rPr>
        <w:t>Zobowiązanie do zachowania poufności dotyczy Informacji TP uzyskanych przez jedną ze Stron od drugiej Strony w formie pisemnej oraz ujawnionych jednej ze Stron ustnie, wizualnie, elektronicznie lub w inny sposób, o ile w momencie ich przekazania lub w ciągu 30 dni od daty ich ujawnienia zostaną oznaczone przez Stronę ujawniającą jako tajemnica przedsiębiorstwa.</w:t>
      </w:r>
    </w:p>
    <w:p w:rsidR="009920A9" w:rsidRPr="0083202D" w:rsidRDefault="00806ED5" w:rsidP="0083202D">
      <w:pPr>
        <w:numPr>
          <w:ilvl w:val="0"/>
          <w:numId w:val="8"/>
        </w:numPr>
        <w:spacing w:after="0" w:line="240" w:lineRule="auto"/>
        <w:jc w:val="both"/>
        <w:rPr>
          <w:rFonts w:ascii="Times New Roman" w:hAnsi="Times New Roman" w:cs="Times New Roman"/>
          <w:b/>
          <w:bCs/>
          <w:sz w:val="24"/>
          <w:szCs w:val="24"/>
        </w:rPr>
      </w:pPr>
      <w:r w:rsidRPr="0083202D">
        <w:rPr>
          <w:rFonts w:ascii="Times New Roman" w:hAnsi="Times New Roman" w:cs="Times New Roman"/>
          <w:sz w:val="24"/>
          <w:szCs w:val="24"/>
        </w:rPr>
        <w:t>Informacje TP ujawnione w innej formie niż pisemna mogą zostać sformułowane na piśmie przez Stronę do której Informacje TP należą. Dokument, o którym mowa w zdaniu poprzedzającym zostanie przekazany drugiej Stronie w ciągu 30 dni od dnia ujawnienia informacji. Jednakże Informacje TP ujawnione ustnie, wizualnie, elektronicznie lub w inny sposób podlegają ochronie na podstawie niniejszej Umowy niezależnie od tego czy zostały sformułowane na piśmie.</w:t>
      </w:r>
    </w:p>
    <w:p w:rsidR="009920A9" w:rsidRPr="0083202D" w:rsidRDefault="009920A9" w:rsidP="0083202D">
      <w:pPr>
        <w:spacing w:after="0" w:line="240" w:lineRule="auto"/>
        <w:jc w:val="center"/>
        <w:rPr>
          <w:rFonts w:ascii="Times New Roman" w:hAnsi="Times New Roman" w:cs="Times New Roman"/>
          <w:b/>
          <w:bCs/>
          <w:sz w:val="24"/>
          <w:szCs w:val="24"/>
        </w:rPr>
      </w:pPr>
    </w:p>
    <w:p w:rsidR="009920A9" w:rsidRPr="0083202D" w:rsidRDefault="00806ED5" w:rsidP="0083202D">
      <w:pPr>
        <w:spacing w:after="0" w:line="240" w:lineRule="auto"/>
        <w:jc w:val="center"/>
        <w:rPr>
          <w:rFonts w:ascii="Times New Roman" w:hAnsi="Times New Roman" w:cs="Times New Roman"/>
          <w:b/>
          <w:bCs/>
          <w:sz w:val="24"/>
          <w:szCs w:val="24"/>
        </w:rPr>
      </w:pPr>
      <w:r w:rsidRPr="0083202D">
        <w:rPr>
          <w:rFonts w:ascii="Times New Roman" w:hAnsi="Times New Roman" w:cs="Times New Roman"/>
          <w:b/>
          <w:bCs/>
          <w:sz w:val="24"/>
          <w:szCs w:val="24"/>
        </w:rPr>
        <w:t>§ 4</w:t>
      </w:r>
    </w:p>
    <w:p w:rsidR="009920A9" w:rsidRDefault="00806ED5" w:rsidP="0083202D">
      <w:pPr>
        <w:spacing w:after="0" w:line="240" w:lineRule="auto"/>
        <w:ind w:left="720" w:hanging="720"/>
        <w:jc w:val="center"/>
        <w:rPr>
          <w:rFonts w:ascii="Times New Roman" w:hAnsi="Times New Roman" w:cs="Times New Roman"/>
          <w:b/>
          <w:bCs/>
          <w:sz w:val="24"/>
          <w:szCs w:val="24"/>
        </w:rPr>
      </w:pPr>
      <w:r w:rsidRPr="0083202D">
        <w:rPr>
          <w:rFonts w:ascii="Times New Roman" w:hAnsi="Times New Roman" w:cs="Times New Roman"/>
          <w:b/>
          <w:bCs/>
          <w:sz w:val="24"/>
          <w:szCs w:val="24"/>
        </w:rPr>
        <w:t>[Pracownicy Stron]</w:t>
      </w:r>
    </w:p>
    <w:p w:rsidR="00311D8C" w:rsidRPr="0083202D" w:rsidRDefault="00311D8C" w:rsidP="0083202D">
      <w:pPr>
        <w:spacing w:after="0" w:line="240" w:lineRule="auto"/>
        <w:ind w:left="720" w:hanging="720"/>
        <w:jc w:val="center"/>
        <w:rPr>
          <w:rFonts w:ascii="Times New Roman" w:hAnsi="Times New Roman" w:cs="Times New Roman"/>
          <w:sz w:val="24"/>
          <w:szCs w:val="24"/>
        </w:rPr>
      </w:pPr>
    </w:p>
    <w:p w:rsidR="009920A9" w:rsidRPr="0083202D" w:rsidRDefault="00806ED5" w:rsidP="0083202D">
      <w:pPr>
        <w:numPr>
          <w:ilvl w:val="0"/>
          <w:numId w:val="10"/>
        </w:numPr>
        <w:spacing w:after="0" w:line="240" w:lineRule="auto"/>
        <w:jc w:val="both"/>
        <w:rPr>
          <w:rFonts w:ascii="Times New Roman" w:hAnsi="Times New Roman" w:cs="Times New Roman"/>
          <w:sz w:val="24"/>
          <w:szCs w:val="24"/>
        </w:rPr>
      </w:pPr>
      <w:r w:rsidRPr="0083202D">
        <w:rPr>
          <w:rFonts w:ascii="Times New Roman" w:hAnsi="Times New Roman" w:cs="Times New Roman"/>
          <w:sz w:val="24"/>
          <w:szCs w:val="24"/>
        </w:rPr>
        <w:t>Dostęp do Informacji TP uzyskany zgodnie z niniejszą Umową ogranicza się do pracowników, współpracowników lub osób zatrudnionych przez Strony na innej podstawie, dla których Informacje są niezbędne w związku z udziałem w realizacji Projektu, jak również którym dostęp do informacji jest niezbędny dla realizacji obowiązków służbowych.</w:t>
      </w:r>
    </w:p>
    <w:p w:rsidR="009920A9" w:rsidRPr="0083202D" w:rsidRDefault="00806ED5" w:rsidP="0083202D">
      <w:pPr>
        <w:numPr>
          <w:ilvl w:val="0"/>
          <w:numId w:val="10"/>
        </w:numPr>
        <w:spacing w:after="0" w:line="240" w:lineRule="auto"/>
        <w:jc w:val="both"/>
        <w:rPr>
          <w:rFonts w:ascii="Times New Roman" w:hAnsi="Times New Roman" w:cs="Times New Roman"/>
          <w:sz w:val="24"/>
          <w:szCs w:val="24"/>
        </w:rPr>
      </w:pPr>
      <w:r w:rsidRPr="0083202D">
        <w:rPr>
          <w:rFonts w:ascii="Times New Roman" w:hAnsi="Times New Roman" w:cs="Times New Roman"/>
          <w:sz w:val="24"/>
          <w:szCs w:val="24"/>
        </w:rPr>
        <w:t>Każda ze Stron odpowiada za działania i zaniechania pracowników oraz innych osób, którym udostępniła Informacje TP, jak za własne.</w:t>
      </w:r>
    </w:p>
    <w:p w:rsidR="00770C68" w:rsidRPr="00311D8C" w:rsidRDefault="00806ED5" w:rsidP="0083202D">
      <w:pPr>
        <w:numPr>
          <w:ilvl w:val="0"/>
          <w:numId w:val="10"/>
        </w:numPr>
        <w:spacing w:after="0" w:line="240" w:lineRule="auto"/>
        <w:jc w:val="both"/>
        <w:rPr>
          <w:rFonts w:ascii="Times New Roman" w:hAnsi="Times New Roman" w:cs="Times New Roman"/>
          <w:sz w:val="24"/>
          <w:szCs w:val="24"/>
        </w:rPr>
      </w:pPr>
      <w:r w:rsidRPr="0083202D">
        <w:rPr>
          <w:rFonts w:ascii="Times New Roman" w:hAnsi="Times New Roman" w:cs="Times New Roman"/>
          <w:sz w:val="24"/>
          <w:szCs w:val="24"/>
        </w:rPr>
        <w:t xml:space="preserve">Każda ze Stron powiadomi pracowników oraz inne zatrudnione osoby o poufności przekazywanych Informacji TP oraz zobowiąże ich do zachowania Informacji TP </w:t>
      </w:r>
      <w:r w:rsidR="00311D8C">
        <w:rPr>
          <w:rFonts w:ascii="Times New Roman" w:hAnsi="Times New Roman" w:cs="Times New Roman"/>
          <w:sz w:val="24"/>
          <w:szCs w:val="24"/>
        </w:rPr>
        <w:br/>
      </w:r>
      <w:r w:rsidRPr="0083202D">
        <w:rPr>
          <w:rFonts w:ascii="Times New Roman" w:hAnsi="Times New Roman" w:cs="Times New Roman"/>
          <w:sz w:val="24"/>
          <w:szCs w:val="24"/>
        </w:rPr>
        <w:t>w tajemnicy, poprzez złożenie stosownego oświadczenia.</w:t>
      </w:r>
    </w:p>
    <w:p w:rsidR="009920A9" w:rsidRPr="0083202D" w:rsidRDefault="009920A9" w:rsidP="0083202D">
      <w:pPr>
        <w:spacing w:after="0" w:line="240" w:lineRule="auto"/>
        <w:ind w:left="426"/>
        <w:jc w:val="both"/>
        <w:rPr>
          <w:rFonts w:ascii="Times New Roman" w:hAnsi="Times New Roman" w:cs="Times New Roman"/>
          <w:sz w:val="24"/>
          <w:szCs w:val="24"/>
        </w:rPr>
      </w:pPr>
    </w:p>
    <w:p w:rsidR="009920A9" w:rsidRPr="0083202D" w:rsidRDefault="00806ED5" w:rsidP="0083202D">
      <w:pPr>
        <w:spacing w:after="0" w:line="240" w:lineRule="auto"/>
        <w:ind w:left="720" w:hanging="720"/>
        <w:jc w:val="center"/>
        <w:rPr>
          <w:rFonts w:ascii="Times New Roman" w:hAnsi="Times New Roman" w:cs="Times New Roman"/>
          <w:b/>
          <w:bCs/>
          <w:sz w:val="24"/>
          <w:szCs w:val="24"/>
        </w:rPr>
      </w:pPr>
      <w:r w:rsidRPr="0083202D">
        <w:rPr>
          <w:rFonts w:ascii="Times New Roman" w:hAnsi="Times New Roman" w:cs="Times New Roman"/>
          <w:b/>
          <w:bCs/>
          <w:sz w:val="24"/>
          <w:szCs w:val="24"/>
        </w:rPr>
        <w:t>§ 5</w:t>
      </w:r>
    </w:p>
    <w:p w:rsidR="009920A9" w:rsidRDefault="00806ED5" w:rsidP="0083202D">
      <w:pPr>
        <w:spacing w:after="0" w:line="240" w:lineRule="auto"/>
        <w:ind w:left="720" w:hanging="720"/>
        <w:jc w:val="center"/>
        <w:rPr>
          <w:rFonts w:ascii="Times New Roman" w:hAnsi="Times New Roman" w:cs="Times New Roman"/>
          <w:b/>
          <w:bCs/>
          <w:sz w:val="24"/>
          <w:szCs w:val="24"/>
        </w:rPr>
      </w:pPr>
      <w:r w:rsidRPr="0083202D">
        <w:rPr>
          <w:rFonts w:ascii="Times New Roman" w:hAnsi="Times New Roman" w:cs="Times New Roman"/>
          <w:b/>
          <w:bCs/>
          <w:sz w:val="24"/>
          <w:szCs w:val="24"/>
        </w:rPr>
        <w:t>[Minimalny standard ochrony]</w:t>
      </w:r>
    </w:p>
    <w:p w:rsidR="00311D8C" w:rsidRPr="0083202D" w:rsidRDefault="00311D8C" w:rsidP="0083202D">
      <w:pPr>
        <w:spacing w:after="0" w:line="240" w:lineRule="auto"/>
        <w:ind w:left="720" w:hanging="720"/>
        <w:jc w:val="center"/>
        <w:rPr>
          <w:rFonts w:ascii="Times New Roman" w:hAnsi="Times New Roman" w:cs="Times New Roman"/>
          <w:sz w:val="24"/>
          <w:szCs w:val="24"/>
        </w:rPr>
      </w:pPr>
    </w:p>
    <w:p w:rsidR="009920A9" w:rsidRPr="0083202D" w:rsidRDefault="00806ED5" w:rsidP="00034CBF">
      <w:pPr>
        <w:tabs>
          <w:tab w:val="left" w:pos="1440"/>
        </w:tabs>
        <w:spacing w:after="0" w:line="240" w:lineRule="auto"/>
        <w:jc w:val="both"/>
        <w:rPr>
          <w:rFonts w:ascii="Times New Roman" w:hAnsi="Times New Roman" w:cs="Times New Roman"/>
          <w:b/>
          <w:bCs/>
          <w:sz w:val="24"/>
          <w:szCs w:val="24"/>
        </w:rPr>
      </w:pPr>
      <w:r w:rsidRPr="0083202D">
        <w:rPr>
          <w:rFonts w:ascii="Times New Roman" w:hAnsi="Times New Roman" w:cs="Times New Roman"/>
          <w:sz w:val="24"/>
          <w:szCs w:val="24"/>
        </w:rPr>
        <w:t xml:space="preserve">Każda ze Stron zastosuje co najmniej taki sam stopień ochrony Informacji TP drugiej Strony, jak w przypadku ochrony </w:t>
      </w:r>
      <w:r w:rsidRPr="00311D8C">
        <w:rPr>
          <w:rFonts w:ascii="Times New Roman" w:hAnsi="Times New Roman" w:cs="Times New Roman"/>
          <w:color w:val="auto"/>
          <w:sz w:val="24"/>
          <w:szCs w:val="24"/>
        </w:rPr>
        <w:t xml:space="preserve">własnych informacji </w:t>
      </w:r>
      <w:r w:rsidRPr="0083202D">
        <w:rPr>
          <w:rFonts w:ascii="Times New Roman" w:hAnsi="Times New Roman" w:cs="Times New Roman"/>
          <w:sz w:val="24"/>
          <w:szCs w:val="24"/>
        </w:rPr>
        <w:t>stanowiących tajemnicę przedsiębiorstwa.</w:t>
      </w:r>
    </w:p>
    <w:p w:rsidR="009920A9" w:rsidRPr="0083202D" w:rsidRDefault="009920A9" w:rsidP="0083202D">
      <w:pPr>
        <w:tabs>
          <w:tab w:val="left" w:pos="426"/>
        </w:tabs>
        <w:spacing w:after="0" w:line="240" w:lineRule="auto"/>
        <w:ind w:left="426"/>
        <w:jc w:val="both"/>
        <w:rPr>
          <w:rFonts w:ascii="Times New Roman" w:hAnsi="Times New Roman" w:cs="Times New Roman"/>
          <w:b/>
          <w:bCs/>
          <w:sz w:val="24"/>
          <w:szCs w:val="24"/>
        </w:rPr>
      </w:pPr>
    </w:p>
    <w:p w:rsidR="009920A9" w:rsidRPr="0083202D" w:rsidRDefault="00806ED5" w:rsidP="0083202D">
      <w:pPr>
        <w:spacing w:after="0" w:line="240" w:lineRule="auto"/>
        <w:ind w:left="720" w:hanging="720"/>
        <w:jc w:val="center"/>
        <w:rPr>
          <w:rFonts w:ascii="Times New Roman" w:hAnsi="Times New Roman" w:cs="Times New Roman"/>
          <w:b/>
          <w:bCs/>
          <w:sz w:val="24"/>
          <w:szCs w:val="24"/>
        </w:rPr>
      </w:pPr>
      <w:r w:rsidRPr="0083202D">
        <w:rPr>
          <w:rFonts w:ascii="Times New Roman" w:hAnsi="Times New Roman" w:cs="Times New Roman"/>
          <w:b/>
          <w:bCs/>
          <w:sz w:val="24"/>
          <w:szCs w:val="24"/>
        </w:rPr>
        <w:t>§ 6</w:t>
      </w:r>
    </w:p>
    <w:p w:rsidR="009920A9" w:rsidRPr="0083202D" w:rsidRDefault="00806ED5" w:rsidP="0083202D">
      <w:pPr>
        <w:pStyle w:val="Akapitzlist"/>
        <w:spacing w:after="0" w:line="240" w:lineRule="auto"/>
        <w:ind w:left="0"/>
        <w:jc w:val="center"/>
        <w:rPr>
          <w:rFonts w:ascii="Times New Roman" w:hAnsi="Times New Roman" w:cs="Times New Roman"/>
          <w:b/>
          <w:bCs/>
          <w:sz w:val="24"/>
          <w:szCs w:val="24"/>
        </w:rPr>
      </w:pPr>
      <w:r w:rsidRPr="0083202D">
        <w:rPr>
          <w:rFonts w:ascii="Times New Roman" w:hAnsi="Times New Roman" w:cs="Times New Roman"/>
          <w:b/>
          <w:bCs/>
          <w:sz w:val="24"/>
          <w:szCs w:val="24"/>
        </w:rPr>
        <w:t>[Komunikacja]</w:t>
      </w:r>
    </w:p>
    <w:p w:rsidR="009920A9" w:rsidRPr="0083202D" w:rsidRDefault="00806ED5" w:rsidP="0083202D">
      <w:pPr>
        <w:pStyle w:val="Akapitzlist"/>
        <w:spacing w:after="0" w:line="240" w:lineRule="auto"/>
        <w:ind w:left="0"/>
        <w:jc w:val="both"/>
        <w:rPr>
          <w:rFonts w:ascii="Times New Roman" w:hAnsi="Times New Roman" w:cs="Times New Roman"/>
          <w:sz w:val="24"/>
          <w:szCs w:val="24"/>
        </w:rPr>
      </w:pPr>
      <w:r w:rsidRPr="0083202D">
        <w:rPr>
          <w:rFonts w:ascii="Times New Roman" w:hAnsi="Times New Roman" w:cs="Times New Roman"/>
          <w:b/>
          <w:bCs/>
          <w:sz w:val="24"/>
          <w:szCs w:val="24"/>
        </w:rPr>
        <w:t xml:space="preserve"> </w:t>
      </w:r>
    </w:p>
    <w:p w:rsidR="009920A9" w:rsidRPr="0083202D" w:rsidRDefault="00806ED5" w:rsidP="0083202D">
      <w:pPr>
        <w:pStyle w:val="Akapitzlist"/>
        <w:numPr>
          <w:ilvl w:val="0"/>
          <w:numId w:val="12"/>
        </w:numPr>
        <w:spacing w:after="0" w:line="240" w:lineRule="auto"/>
        <w:jc w:val="both"/>
        <w:rPr>
          <w:rFonts w:ascii="Times New Roman" w:hAnsi="Times New Roman" w:cs="Times New Roman"/>
          <w:b/>
          <w:bCs/>
          <w:sz w:val="24"/>
          <w:szCs w:val="24"/>
        </w:rPr>
      </w:pPr>
      <w:r w:rsidRPr="0083202D">
        <w:rPr>
          <w:rFonts w:ascii="Times New Roman" w:hAnsi="Times New Roman" w:cs="Times New Roman"/>
          <w:sz w:val="24"/>
          <w:szCs w:val="24"/>
        </w:rPr>
        <w:t>W związku z jakąkolwiek wymianą informacji TP, która może wystąpić zgodnie z niniejszą Umową, Strony uzgadniają, że osobami właściwymi do kontaktu oraz upoważnionymi do otrzymania i emitowania do drugiej Strony informacji TP w związku z wykonywaniem niniejszej Umowy są:</w:t>
      </w:r>
    </w:p>
    <w:p w:rsidR="009920A9" w:rsidRPr="0083202D" w:rsidRDefault="009920A9" w:rsidP="0083202D">
      <w:pPr>
        <w:pStyle w:val="Akapitzlist"/>
        <w:spacing w:after="0" w:line="240" w:lineRule="auto"/>
        <w:ind w:left="0" w:firstLine="426"/>
        <w:jc w:val="both"/>
        <w:rPr>
          <w:rFonts w:ascii="Times New Roman" w:hAnsi="Times New Roman" w:cs="Times New Roman"/>
          <w:b/>
          <w:bCs/>
          <w:sz w:val="24"/>
          <w:szCs w:val="24"/>
          <w:lang w:val="es-ES_tradnl"/>
        </w:rPr>
      </w:pPr>
    </w:p>
    <w:p w:rsidR="009920A9" w:rsidRPr="0083202D" w:rsidRDefault="007702E6" w:rsidP="0083202D">
      <w:pPr>
        <w:pStyle w:val="Akapitzlist"/>
        <w:spacing w:after="0" w:line="240" w:lineRule="auto"/>
        <w:ind w:left="0" w:firstLine="426"/>
        <w:jc w:val="both"/>
        <w:rPr>
          <w:rFonts w:ascii="Times New Roman" w:hAnsi="Times New Roman" w:cs="Times New Roman"/>
          <w:sz w:val="24"/>
          <w:szCs w:val="24"/>
          <w:lang w:val="es-ES_tradnl"/>
        </w:rPr>
      </w:pPr>
      <w:r>
        <w:rPr>
          <w:rFonts w:ascii="Times New Roman" w:hAnsi="Times New Roman" w:cs="Times New Roman"/>
          <w:b/>
          <w:bCs/>
          <w:sz w:val="24"/>
          <w:szCs w:val="24"/>
          <w:lang w:val="es-ES_tradnl"/>
        </w:rPr>
        <w:t>ze Strony  WZL-</w:t>
      </w:r>
      <w:r w:rsidR="00806ED5" w:rsidRPr="0083202D">
        <w:rPr>
          <w:rFonts w:ascii="Times New Roman" w:hAnsi="Times New Roman" w:cs="Times New Roman"/>
          <w:b/>
          <w:bCs/>
          <w:sz w:val="24"/>
          <w:szCs w:val="24"/>
          <w:lang w:val="es-ES_tradnl"/>
        </w:rPr>
        <w:t>1:</w:t>
      </w:r>
    </w:p>
    <w:p w:rsidR="009920A9" w:rsidRPr="0083202D" w:rsidRDefault="009920A9" w:rsidP="0083202D">
      <w:pPr>
        <w:spacing w:after="0" w:line="240" w:lineRule="auto"/>
        <w:ind w:left="426"/>
        <w:rPr>
          <w:rFonts w:ascii="Times New Roman" w:hAnsi="Times New Roman" w:cs="Times New Roman"/>
          <w:b/>
          <w:bCs/>
          <w:sz w:val="24"/>
          <w:szCs w:val="24"/>
          <w:lang w:val="es-ES_tradnl"/>
        </w:rPr>
      </w:pPr>
    </w:p>
    <w:p w:rsidR="00437B09" w:rsidRPr="00437B09" w:rsidRDefault="00437B09" w:rsidP="00437B09">
      <w:pPr>
        <w:pStyle w:val="Akapitzlist"/>
        <w:numPr>
          <w:ilvl w:val="0"/>
          <w:numId w:val="21"/>
        </w:numPr>
        <w:spacing w:after="0" w:line="240" w:lineRule="auto"/>
        <w:rPr>
          <w:rFonts w:ascii="Times New Roman" w:hAnsi="Times New Roman" w:cs="Times New Roman"/>
          <w:sz w:val="24"/>
          <w:szCs w:val="24"/>
        </w:rPr>
      </w:pPr>
      <w:r w:rsidRPr="00437B09">
        <w:rPr>
          <w:rFonts w:ascii="Times New Roman" w:hAnsi="Times New Roman" w:cs="Times New Roman"/>
          <w:sz w:val="24"/>
          <w:szCs w:val="24"/>
        </w:rPr>
        <w:t>Mirosław Małek</w:t>
      </w:r>
    </w:p>
    <w:p w:rsidR="009920A9" w:rsidRPr="00437B09" w:rsidRDefault="00437B09" w:rsidP="00437B09">
      <w:pPr>
        <w:pStyle w:val="Akapitzlist"/>
        <w:numPr>
          <w:ilvl w:val="0"/>
          <w:numId w:val="21"/>
        </w:numPr>
        <w:spacing w:after="0" w:line="240" w:lineRule="auto"/>
        <w:rPr>
          <w:rFonts w:ascii="Times New Roman" w:hAnsi="Times New Roman" w:cs="Times New Roman"/>
          <w:sz w:val="24"/>
          <w:szCs w:val="24"/>
          <w:u w:val="single"/>
        </w:rPr>
      </w:pPr>
      <w:r w:rsidRPr="00437B09">
        <w:rPr>
          <w:rFonts w:ascii="Times New Roman" w:hAnsi="Times New Roman" w:cs="Times New Roman"/>
          <w:sz w:val="24"/>
          <w:szCs w:val="24"/>
        </w:rPr>
        <w:t>Dariusz Kamola</w:t>
      </w:r>
    </w:p>
    <w:p w:rsidR="00437B09" w:rsidRPr="00437B09" w:rsidRDefault="00437B09" w:rsidP="00437B09">
      <w:pPr>
        <w:pStyle w:val="Akapitzlist"/>
        <w:numPr>
          <w:ilvl w:val="0"/>
          <w:numId w:val="21"/>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Robert Olszak</w:t>
      </w:r>
    </w:p>
    <w:p w:rsidR="00437B09" w:rsidRPr="00437B09" w:rsidRDefault="00437B09" w:rsidP="00437B09">
      <w:pPr>
        <w:pStyle w:val="Akapitzlist"/>
        <w:numPr>
          <w:ilvl w:val="0"/>
          <w:numId w:val="21"/>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Angelika Wójcik</w:t>
      </w:r>
    </w:p>
    <w:p w:rsidR="00437B09" w:rsidRPr="00437B09" w:rsidRDefault="00437B09" w:rsidP="00437B09">
      <w:pPr>
        <w:pStyle w:val="Akapitzlist"/>
        <w:numPr>
          <w:ilvl w:val="0"/>
          <w:numId w:val="21"/>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Grzegorz Kozłowski</w:t>
      </w:r>
    </w:p>
    <w:p w:rsidR="009920A9" w:rsidRPr="0083202D" w:rsidRDefault="00806ED5" w:rsidP="0083202D">
      <w:pPr>
        <w:spacing w:after="0" w:line="240" w:lineRule="auto"/>
        <w:ind w:left="426"/>
        <w:rPr>
          <w:rFonts w:ascii="Times New Roman" w:hAnsi="Times New Roman" w:cs="Times New Roman"/>
          <w:sz w:val="24"/>
          <w:szCs w:val="24"/>
        </w:rPr>
      </w:pPr>
      <w:r w:rsidRPr="0083202D">
        <w:rPr>
          <w:rFonts w:ascii="Times New Roman" w:hAnsi="Times New Roman" w:cs="Times New Roman"/>
          <w:sz w:val="24"/>
          <w:szCs w:val="24"/>
        </w:rPr>
        <w:t>adres: (Wojskowe Zakłady Lotnicze Nr 1 S.A. Oddział w Dęblinie), ul</w:t>
      </w:r>
      <w:r w:rsidR="000B5231">
        <w:rPr>
          <w:rFonts w:ascii="Times New Roman" w:hAnsi="Times New Roman" w:cs="Times New Roman"/>
          <w:sz w:val="24"/>
          <w:szCs w:val="24"/>
        </w:rPr>
        <w:t xml:space="preserve">. Lotników Polskich 4, </w:t>
      </w:r>
      <w:r w:rsidRPr="0083202D">
        <w:rPr>
          <w:rFonts w:ascii="Times New Roman" w:hAnsi="Times New Roman" w:cs="Times New Roman"/>
          <w:sz w:val="24"/>
          <w:szCs w:val="24"/>
        </w:rPr>
        <w:t xml:space="preserve">08-521 Dęblin, Polska, </w:t>
      </w:r>
    </w:p>
    <w:p w:rsidR="009920A9" w:rsidRPr="0083202D" w:rsidRDefault="009920A9" w:rsidP="0083202D">
      <w:pPr>
        <w:spacing w:after="0" w:line="240" w:lineRule="auto"/>
        <w:ind w:left="426"/>
        <w:rPr>
          <w:rFonts w:ascii="Times New Roman" w:hAnsi="Times New Roman" w:cs="Times New Roman"/>
          <w:b/>
          <w:bCs/>
          <w:sz w:val="24"/>
          <w:szCs w:val="24"/>
        </w:rPr>
      </w:pPr>
    </w:p>
    <w:p w:rsidR="009920A9" w:rsidRPr="0083202D" w:rsidRDefault="009920A9" w:rsidP="00311D8C">
      <w:pPr>
        <w:spacing w:after="0" w:line="240" w:lineRule="auto"/>
        <w:rPr>
          <w:rFonts w:ascii="Times New Roman" w:hAnsi="Times New Roman" w:cs="Times New Roman"/>
          <w:b/>
          <w:bCs/>
          <w:sz w:val="24"/>
          <w:szCs w:val="24"/>
          <w:lang w:val="es-ES_tradnl"/>
        </w:rPr>
      </w:pPr>
    </w:p>
    <w:p w:rsidR="009920A9" w:rsidRPr="0083202D" w:rsidRDefault="00806ED5" w:rsidP="0083202D">
      <w:pPr>
        <w:pStyle w:val="Akapitzlist"/>
        <w:spacing w:after="0" w:line="240" w:lineRule="auto"/>
        <w:ind w:left="0" w:firstLine="426"/>
        <w:jc w:val="both"/>
        <w:rPr>
          <w:rFonts w:ascii="Times New Roman" w:hAnsi="Times New Roman" w:cs="Times New Roman"/>
          <w:b/>
          <w:bCs/>
          <w:sz w:val="24"/>
          <w:szCs w:val="24"/>
          <w:lang w:val="es-ES_tradnl"/>
        </w:rPr>
      </w:pPr>
      <w:r w:rsidRPr="0083202D">
        <w:rPr>
          <w:rFonts w:ascii="Times New Roman" w:hAnsi="Times New Roman" w:cs="Times New Roman"/>
          <w:b/>
          <w:bCs/>
          <w:sz w:val="24"/>
          <w:szCs w:val="24"/>
          <w:lang w:val="es-ES_tradnl"/>
        </w:rPr>
        <w:t>ze Strony  .........</w:t>
      </w:r>
      <w:r w:rsidR="00437B09">
        <w:rPr>
          <w:rFonts w:ascii="Times New Roman" w:hAnsi="Times New Roman" w:cs="Times New Roman"/>
          <w:b/>
          <w:bCs/>
          <w:sz w:val="24"/>
          <w:szCs w:val="24"/>
          <w:lang w:val="es-ES_tradnl"/>
        </w:rPr>
        <w:t>.......................................................</w:t>
      </w:r>
      <w:r w:rsidRPr="0083202D">
        <w:rPr>
          <w:rFonts w:ascii="Times New Roman" w:hAnsi="Times New Roman" w:cs="Times New Roman"/>
          <w:b/>
          <w:bCs/>
          <w:sz w:val="24"/>
          <w:szCs w:val="24"/>
          <w:lang w:val="es-ES_tradnl"/>
        </w:rPr>
        <w:t xml:space="preserve"> :</w:t>
      </w:r>
    </w:p>
    <w:p w:rsidR="009920A9" w:rsidRPr="0083202D" w:rsidRDefault="009920A9" w:rsidP="0083202D">
      <w:pPr>
        <w:pStyle w:val="Akapitzlist"/>
        <w:spacing w:after="0" w:line="240" w:lineRule="auto"/>
        <w:ind w:left="0" w:firstLine="426"/>
        <w:jc w:val="both"/>
        <w:rPr>
          <w:rFonts w:ascii="Times New Roman" w:hAnsi="Times New Roman" w:cs="Times New Roman"/>
          <w:sz w:val="24"/>
          <w:szCs w:val="24"/>
          <w:lang w:val="es-ES_tradnl"/>
        </w:rPr>
      </w:pPr>
    </w:p>
    <w:p w:rsidR="009920A9" w:rsidRPr="0083202D" w:rsidRDefault="00806ED5" w:rsidP="0083202D">
      <w:pPr>
        <w:spacing w:after="0" w:line="240" w:lineRule="auto"/>
        <w:ind w:left="426"/>
        <w:rPr>
          <w:rFonts w:ascii="Times New Roman" w:hAnsi="Times New Roman" w:cs="Times New Roman"/>
          <w:sz w:val="24"/>
          <w:szCs w:val="24"/>
          <w:lang w:val="es-ES_tradnl"/>
        </w:rPr>
      </w:pPr>
      <w:r w:rsidRPr="0083202D">
        <w:rPr>
          <w:rFonts w:ascii="Times New Roman" w:hAnsi="Times New Roman" w:cs="Times New Roman"/>
          <w:sz w:val="24"/>
          <w:szCs w:val="24"/>
          <w:lang w:val="es-ES_tradnl"/>
        </w:rPr>
        <w:t>Pan/i ____________________________________________</w:t>
      </w:r>
    </w:p>
    <w:p w:rsidR="009920A9" w:rsidRPr="0083202D" w:rsidRDefault="00806ED5" w:rsidP="0083202D">
      <w:pPr>
        <w:spacing w:after="0" w:line="240" w:lineRule="auto"/>
        <w:ind w:left="426"/>
        <w:rPr>
          <w:rFonts w:ascii="Times New Roman" w:hAnsi="Times New Roman" w:cs="Times New Roman"/>
          <w:sz w:val="24"/>
          <w:szCs w:val="24"/>
          <w:lang w:val="es-ES_tradnl"/>
        </w:rPr>
      </w:pPr>
      <w:r w:rsidRPr="0083202D">
        <w:rPr>
          <w:rFonts w:ascii="Times New Roman" w:hAnsi="Times New Roman" w:cs="Times New Roman"/>
          <w:sz w:val="24"/>
          <w:szCs w:val="24"/>
          <w:lang w:val="es-ES_tradnl"/>
        </w:rPr>
        <w:t>Tel.   __________________Fax_______________________</w:t>
      </w:r>
    </w:p>
    <w:p w:rsidR="009920A9" w:rsidRPr="0083202D" w:rsidRDefault="00806ED5" w:rsidP="0083202D">
      <w:pPr>
        <w:spacing w:after="0" w:line="240" w:lineRule="auto"/>
        <w:ind w:left="426"/>
        <w:rPr>
          <w:rFonts w:ascii="Times New Roman" w:hAnsi="Times New Roman" w:cs="Times New Roman"/>
          <w:sz w:val="24"/>
          <w:szCs w:val="24"/>
          <w:lang w:val="es-ES_tradnl"/>
        </w:rPr>
      </w:pPr>
      <w:r w:rsidRPr="0083202D">
        <w:rPr>
          <w:rFonts w:ascii="Times New Roman" w:hAnsi="Times New Roman" w:cs="Times New Roman"/>
          <w:sz w:val="24"/>
          <w:szCs w:val="24"/>
          <w:lang w:val="es-ES_tradnl"/>
        </w:rPr>
        <w:t>e-mail: __________________________________________</w:t>
      </w:r>
    </w:p>
    <w:p w:rsidR="009920A9" w:rsidRPr="0083202D" w:rsidRDefault="00806ED5" w:rsidP="0083202D">
      <w:pPr>
        <w:spacing w:after="0" w:line="240" w:lineRule="auto"/>
        <w:ind w:left="426"/>
        <w:rPr>
          <w:rFonts w:ascii="Times New Roman" w:hAnsi="Times New Roman" w:cs="Times New Roman"/>
          <w:sz w:val="24"/>
          <w:szCs w:val="24"/>
          <w:lang w:val="es-ES_tradnl"/>
        </w:rPr>
      </w:pPr>
      <w:r w:rsidRPr="0083202D">
        <w:rPr>
          <w:rFonts w:ascii="Times New Roman" w:hAnsi="Times New Roman" w:cs="Times New Roman"/>
          <w:sz w:val="24"/>
          <w:szCs w:val="24"/>
          <w:lang w:val="es-ES_tradnl"/>
        </w:rPr>
        <w:t>adres:____________________________________________</w:t>
      </w:r>
    </w:p>
    <w:p w:rsidR="009920A9" w:rsidRPr="0083202D" w:rsidRDefault="009920A9" w:rsidP="0083202D">
      <w:pPr>
        <w:pStyle w:val="Tekstpodstawowy"/>
        <w:spacing w:after="0" w:line="240" w:lineRule="auto"/>
        <w:ind w:left="426"/>
        <w:rPr>
          <w:rFonts w:ascii="Times New Roman" w:hAnsi="Times New Roman" w:cs="Times New Roman"/>
          <w:sz w:val="24"/>
          <w:szCs w:val="24"/>
          <w:lang w:val="es-ES_tradnl"/>
        </w:rPr>
      </w:pPr>
    </w:p>
    <w:p w:rsidR="00311D8C" w:rsidRPr="00311D8C" w:rsidRDefault="00806ED5" w:rsidP="0083202D">
      <w:pPr>
        <w:pStyle w:val="Tekstpodstawowy"/>
        <w:numPr>
          <w:ilvl w:val="0"/>
          <w:numId w:val="12"/>
        </w:numPr>
        <w:spacing w:after="0" w:line="240" w:lineRule="auto"/>
        <w:jc w:val="both"/>
        <w:rPr>
          <w:rFonts w:ascii="Times New Roman" w:hAnsi="Times New Roman" w:cs="Times New Roman"/>
          <w:b/>
          <w:bCs/>
          <w:sz w:val="24"/>
          <w:szCs w:val="24"/>
        </w:rPr>
      </w:pPr>
      <w:r w:rsidRPr="0083202D">
        <w:rPr>
          <w:rFonts w:ascii="Times New Roman" w:hAnsi="Times New Roman" w:cs="Times New Roman"/>
          <w:sz w:val="24"/>
          <w:szCs w:val="24"/>
        </w:rPr>
        <w:t>W odniesieniu do osób określonych w  ust. 1, każda Strona ma prawo i kompetencje do zmiany osób tam wskazanych.</w:t>
      </w:r>
      <w:r w:rsidRPr="0083202D">
        <w:rPr>
          <w:rFonts w:ascii="Times New Roman" w:hAnsi="Times New Roman" w:cs="Times New Roman"/>
          <w:b/>
          <w:bCs/>
          <w:sz w:val="24"/>
          <w:szCs w:val="24"/>
        </w:rPr>
        <w:t xml:space="preserve"> </w:t>
      </w:r>
      <w:r w:rsidRPr="0083202D">
        <w:rPr>
          <w:rFonts w:ascii="Times New Roman" w:hAnsi="Times New Roman" w:cs="Times New Roman"/>
          <w:sz w:val="24"/>
          <w:szCs w:val="24"/>
        </w:rPr>
        <w:t>Jakakolwiek zmiana osób, która zostanie dokonana przez którąkolwiek ze Stron, będzie skuteczna z chwilą doręczenia drugiej Stronie zawiadomienia pisemnego bądź pocztą elektroniczną o takiej zmianie</w:t>
      </w:r>
      <w:r w:rsidR="00311D8C">
        <w:rPr>
          <w:rFonts w:ascii="Times New Roman" w:hAnsi="Times New Roman" w:cs="Times New Roman"/>
          <w:sz w:val="24"/>
          <w:szCs w:val="24"/>
        </w:rPr>
        <w:t xml:space="preserve"> na email:</w:t>
      </w:r>
    </w:p>
    <w:p w:rsidR="00311D8C" w:rsidRPr="00311D8C" w:rsidRDefault="00311D8C" w:rsidP="00311D8C">
      <w:pPr>
        <w:pStyle w:val="Tekstpodstawowy"/>
        <w:numPr>
          <w:ilvl w:val="0"/>
          <w:numId w:val="20"/>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WZL-1 – </w:t>
      </w:r>
      <w:hyperlink r:id="rId7" w:history="1">
        <w:r w:rsidRPr="00836613">
          <w:rPr>
            <w:rStyle w:val="Hipercze"/>
            <w:rFonts w:ascii="Times New Roman" w:hAnsi="Times New Roman" w:cs="Times New Roman"/>
            <w:sz w:val="24"/>
            <w:szCs w:val="24"/>
          </w:rPr>
          <w:t>sekretariat@wzl1deblin.pl</w:t>
        </w:r>
      </w:hyperlink>
    </w:p>
    <w:p w:rsidR="009920A9" w:rsidRPr="00311D8C" w:rsidRDefault="00A00D22" w:rsidP="00311D8C">
      <w:pPr>
        <w:pStyle w:val="Tekstpodstawowy"/>
        <w:numPr>
          <w:ilvl w:val="0"/>
          <w:numId w:val="20"/>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w:t>
      </w:r>
      <w:r w:rsidR="00806ED5" w:rsidRPr="0083202D">
        <w:rPr>
          <w:rFonts w:ascii="Times New Roman" w:hAnsi="Times New Roman" w:cs="Times New Roman"/>
          <w:sz w:val="24"/>
          <w:szCs w:val="24"/>
        </w:rPr>
        <w:t>.</w:t>
      </w:r>
    </w:p>
    <w:p w:rsidR="00311D8C" w:rsidRPr="0083202D" w:rsidRDefault="00311D8C" w:rsidP="00311D8C">
      <w:pPr>
        <w:pStyle w:val="Tekstpodstawowy"/>
        <w:spacing w:after="0" w:line="240" w:lineRule="auto"/>
        <w:jc w:val="both"/>
        <w:rPr>
          <w:rFonts w:ascii="Times New Roman" w:hAnsi="Times New Roman" w:cs="Times New Roman"/>
          <w:b/>
          <w:bCs/>
          <w:sz w:val="24"/>
          <w:szCs w:val="24"/>
        </w:rPr>
      </w:pPr>
    </w:p>
    <w:p w:rsidR="009920A9" w:rsidRPr="0083202D" w:rsidRDefault="009920A9" w:rsidP="0083202D">
      <w:pPr>
        <w:pStyle w:val="Tekstpodstawowy"/>
        <w:spacing w:after="0" w:line="240" w:lineRule="auto"/>
        <w:jc w:val="both"/>
        <w:rPr>
          <w:rFonts w:ascii="Times New Roman" w:hAnsi="Times New Roman" w:cs="Times New Roman"/>
          <w:b/>
          <w:bCs/>
          <w:sz w:val="24"/>
          <w:szCs w:val="24"/>
          <w:lang w:val="de-DE"/>
        </w:rPr>
      </w:pPr>
    </w:p>
    <w:p w:rsidR="009920A9" w:rsidRPr="0083202D" w:rsidRDefault="00806ED5" w:rsidP="0083202D">
      <w:pPr>
        <w:spacing w:after="0" w:line="240" w:lineRule="auto"/>
        <w:ind w:left="283"/>
        <w:jc w:val="center"/>
        <w:rPr>
          <w:rFonts w:ascii="Times New Roman" w:hAnsi="Times New Roman" w:cs="Times New Roman"/>
          <w:b/>
          <w:bCs/>
          <w:sz w:val="24"/>
          <w:szCs w:val="24"/>
        </w:rPr>
      </w:pPr>
      <w:r w:rsidRPr="0083202D">
        <w:rPr>
          <w:rFonts w:ascii="Times New Roman" w:hAnsi="Times New Roman" w:cs="Times New Roman"/>
          <w:b/>
          <w:bCs/>
          <w:sz w:val="24"/>
          <w:szCs w:val="24"/>
        </w:rPr>
        <w:t>§ 7</w:t>
      </w:r>
    </w:p>
    <w:p w:rsidR="009920A9" w:rsidRDefault="00806ED5" w:rsidP="0083202D">
      <w:pPr>
        <w:spacing w:after="0" w:line="240" w:lineRule="auto"/>
        <w:ind w:left="283"/>
        <w:jc w:val="center"/>
        <w:rPr>
          <w:rFonts w:ascii="Times New Roman" w:hAnsi="Times New Roman" w:cs="Times New Roman"/>
          <w:b/>
          <w:bCs/>
          <w:sz w:val="24"/>
          <w:szCs w:val="24"/>
        </w:rPr>
      </w:pPr>
      <w:r w:rsidRPr="0083202D">
        <w:rPr>
          <w:rFonts w:ascii="Times New Roman" w:hAnsi="Times New Roman" w:cs="Times New Roman"/>
          <w:b/>
          <w:bCs/>
          <w:sz w:val="24"/>
          <w:szCs w:val="24"/>
        </w:rPr>
        <w:t>[Zastrzeżenia]</w:t>
      </w:r>
    </w:p>
    <w:p w:rsidR="00A00D22" w:rsidRPr="0083202D" w:rsidRDefault="00A00D22" w:rsidP="0083202D">
      <w:pPr>
        <w:spacing w:after="0" w:line="240" w:lineRule="auto"/>
        <w:ind w:left="283"/>
        <w:jc w:val="center"/>
        <w:rPr>
          <w:rFonts w:ascii="Times New Roman" w:hAnsi="Times New Roman" w:cs="Times New Roman"/>
          <w:sz w:val="24"/>
          <w:szCs w:val="24"/>
        </w:rPr>
      </w:pPr>
    </w:p>
    <w:p w:rsidR="009920A9" w:rsidRPr="0083202D" w:rsidRDefault="00806ED5" w:rsidP="0083202D">
      <w:pPr>
        <w:numPr>
          <w:ilvl w:val="0"/>
          <w:numId w:val="14"/>
        </w:numPr>
        <w:spacing w:after="0" w:line="240" w:lineRule="auto"/>
        <w:jc w:val="both"/>
        <w:rPr>
          <w:rFonts w:ascii="Times New Roman" w:hAnsi="Times New Roman" w:cs="Times New Roman"/>
          <w:sz w:val="24"/>
          <w:szCs w:val="24"/>
        </w:rPr>
      </w:pPr>
      <w:r w:rsidRPr="0083202D">
        <w:rPr>
          <w:rFonts w:ascii="Times New Roman" w:hAnsi="Times New Roman" w:cs="Times New Roman"/>
          <w:sz w:val="24"/>
          <w:szCs w:val="24"/>
        </w:rPr>
        <w:t>Żaden zapis niniejszej Umowy nie stanowi udzielenia, czy przyznania jakiegokolwiek prawa, w ramach licencji czy w inny wyraźny bądź dorozumiany sposób, do wynalazku, odkrycia, zgłoszenia patentowego wynalazku ani innego podobnego prawa, chyba że niniejsza Umowa stanowi inaczej.</w:t>
      </w:r>
    </w:p>
    <w:p w:rsidR="009920A9" w:rsidRPr="0083202D" w:rsidRDefault="00806ED5" w:rsidP="0083202D">
      <w:pPr>
        <w:numPr>
          <w:ilvl w:val="0"/>
          <w:numId w:val="14"/>
        </w:numPr>
        <w:spacing w:after="0" w:line="240" w:lineRule="auto"/>
        <w:jc w:val="both"/>
        <w:rPr>
          <w:rFonts w:ascii="Times New Roman" w:hAnsi="Times New Roman" w:cs="Times New Roman"/>
          <w:sz w:val="24"/>
          <w:szCs w:val="24"/>
        </w:rPr>
      </w:pPr>
      <w:r w:rsidRPr="0083202D">
        <w:rPr>
          <w:rFonts w:ascii="Times New Roman" w:hAnsi="Times New Roman" w:cs="Times New Roman"/>
          <w:sz w:val="24"/>
          <w:szCs w:val="24"/>
        </w:rPr>
        <w:t xml:space="preserve">Wszystkie informacje, w tym Informacje TP przekazywane w ramach niniejszej Umowy pozostają własnością Strony, która je udostępniła lub ujawniła i bez jej uprzedniej pisemnej zgody nie będą powielane. </w:t>
      </w:r>
    </w:p>
    <w:p w:rsidR="009920A9" w:rsidRPr="0083202D" w:rsidRDefault="00806ED5" w:rsidP="0083202D">
      <w:pPr>
        <w:numPr>
          <w:ilvl w:val="0"/>
          <w:numId w:val="15"/>
        </w:numPr>
        <w:spacing w:after="0" w:line="240" w:lineRule="auto"/>
        <w:jc w:val="both"/>
        <w:rPr>
          <w:rFonts w:ascii="Times New Roman" w:hAnsi="Times New Roman" w:cs="Times New Roman"/>
          <w:b/>
          <w:bCs/>
          <w:sz w:val="24"/>
          <w:szCs w:val="24"/>
        </w:rPr>
      </w:pPr>
      <w:r w:rsidRPr="0083202D">
        <w:rPr>
          <w:rFonts w:ascii="Times New Roman" w:hAnsi="Times New Roman" w:cs="Times New Roman"/>
          <w:sz w:val="24"/>
          <w:szCs w:val="24"/>
        </w:rPr>
        <w:t>Niniejsza Umowa oraz wymiana Informacji TP nie stanowi, nie ustanawia, nie zakłada ani nie oznacza wspólnego przedsięwzięcia, porozumienia, spółki czy innej formy współpracy gospodarczej, jak również nie stanowi oferty, akceptacji czy obietnicy przyszłego kontraktu lub przyszłej współpracy.</w:t>
      </w:r>
    </w:p>
    <w:p w:rsidR="009920A9" w:rsidRPr="0083202D" w:rsidRDefault="009920A9" w:rsidP="0083202D">
      <w:pPr>
        <w:spacing w:after="0" w:line="240" w:lineRule="auto"/>
        <w:ind w:left="283"/>
        <w:jc w:val="center"/>
        <w:rPr>
          <w:rFonts w:ascii="Times New Roman" w:hAnsi="Times New Roman" w:cs="Times New Roman"/>
          <w:b/>
          <w:bCs/>
          <w:sz w:val="24"/>
          <w:szCs w:val="24"/>
        </w:rPr>
      </w:pPr>
    </w:p>
    <w:p w:rsidR="009920A9" w:rsidRPr="0083202D" w:rsidRDefault="00806ED5" w:rsidP="0083202D">
      <w:pPr>
        <w:spacing w:after="0" w:line="240" w:lineRule="auto"/>
        <w:ind w:left="283"/>
        <w:jc w:val="center"/>
        <w:rPr>
          <w:rFonts w:ascii="Times New Roman" w:hAnsi="Times New Roman" w:cs="Times New Roman"/>
          <w:b/>
          <w:bCs/>
          <w:sz w:val="24"/>
          <w:szCs w:val="24"/>
        </w:rPr>
      </w:pPr>
      <w:r w:rsidRPr="0083202D">
        <w:rPr>
          <w:rFonts w:ascii="Times New Roman" w:hAnsi="Times New Roman" w:cs="Times New Roman"/>
          <w:b/>
          <w:bCs/>
          <w:sz w:val="24"/>
          <w:szCs w:val="24"/>
        </w:rPr>
        <w:t>§ 8</w:t>
      </w:r>
    </w:p>
    <w:p w:rsidR="009920A9" w:rsidRDefault="00806ED5" w:rsidP="0083202D">
      <w:pPr>
        <w:spacing w:after="0" w:line="240" w:lineRule="auto"/>
        <w:jc w:val="center"/>
        <w:rPr>
          <w:rFonts w:ascii="Times New Roman" w:hAnsi="Times New Roman" w:cs="Times New Roman"/>
          <w:b/>
          <w:bCs/>
          <w:sz w:val="24"/>
          <w:szCs w:val="24"/>
        </w:rPr>
      </w:pPr>
      <w:r w:rsidRPr="0083202D">
        <w:rPr>
          <w:rFonts w:ascii="Times New Roman" w:hAnsi="Times New Roman" w:cs="Times New Roman"/>
          <w:b/>
          <w:bCs/>
          <w:sz w:val="24"/>
          <w:szCs w:val="24"/>
        </w:rPr>
        <w:t xml:space="preserve"> [Czas trwania umowy. Zakończenie umowy]</w:t>
      </w:r>
    </w:p>
    <w:p w:rsidR="00A00D22" w:rsidRPr="0083202D" w:rsidRDefault="00A00D22" w:rsidP="0083202D">
      <w:pPr>
        <w:spacing w:after="0" w:line="240" w:lineRule="auto"/>
        <w:jc w:val="center"/>
        <w:rPr>
          <w:rFonts w:ascii="Times New Roman" w:hAnsi="Times New Roman" w:cs="Times New Roman"/>
          <w:sz w:val="24"/>
          <w:szCs w:val="24"/>
        </w:rPr>
      </w:pPr>
    </w:p>
    <w:p w:rsidR="009920A9" w:rsidRPr="00A00D22" w:rsidRDefault="00A00D22" w:rsidP="00A00D22">
      <w:pPr>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Zobowiązanie do zachowania poufności obowiązuje przez czas realizacji Projektu, w trakcie trwania gwarancji oraz w okresie</w:t>
      </w:r>
      <w:r w:rsidR="00806ED5" w:rsidRPr="0083202D">
        <w:rPr>
          <w:rFonts w:ascii="Times New Roman" w:hAnsi="Times New Roman" w:cs="Times New Roman"/>
          <w:sz w:val="24"/>
          <w:szCs w:val="24"/>
        </w:rPr>
        <w:t xml:space="preserve"> 5 (pięciu) lat </w:t>
      </w:r>
      <w:r>
        <w:rPr>
          <w:rFonts w:ascii="Times New Roman" w:hAnsi="Times New Roman" w:cs="Times New Roman"/>
          <w:sz w:val="24"/>
          <w:szCs w:val="24"/>
        </w:rPr>
        <w:t xml:space="preserve">po upływie gwarancji </w:t>
      </w:r>
      <w:r w:rsidR="00806ED5" w:rsidRPr="0083202D">
        <w:rPr>
          <w:rFonts w:ascii="Times New Roman" w:hAnsi="Times New Roman" w:cs="Times New Roman"/>
          <w:sz w:val="24"/>
          <w:szCs w:val="24"/>
        </w:rPr>
        <w:t>i p</w:t>
      </w:r>
      <w:r>
        <w:rPr>
          <w:rFonts w:ascii="Times New Roman" w:hAnsi="Times New Roman" w:cs="Times New Roman"/>
          <w:sz w:val="24"/>
          <w:szCs w:val="24"/>
        </w:rPr>
        <w:t xml:space="preserve">o tym terminie wygasa, chyba że </w:t>
      </w:r>
      <w:r w:rsidR="00806ED5" w:rsidRPr="00A00D22">
        <w:rPr>
          <w:rFonts w:ascii="Times New Roman" w:hAnsi="Times New Roman" w:cs="Times New Roman"/>
          <w:sz w:val="24"/>
          <w:szCs w:val="24"/>
        </w:rPr>
        <w:t>zostanie przedłużona za pisemną zgodą obu Stron.</w:t>
      </w:r>
    </w:p>
    <w:p w:rsidR="009920A9" w:rsidRPr="0083202D" w:rsidRDefault="00806ED5" w:rsidP="0083202D">
      <w:pPr>
        <w:pStyle w:val="Akapitzlist"/>
        <w:numPr>
          <w:ilvl w:val="0"/>
          <w:numId w:val="17"/>
        </w:numPr>
        <w:spacing w:after="0" w:line="240" w:lineRule="auto"/>
        <w:jc w:val="both"/>
        <w:rPr>
          <w:rFonts w:ascii="Times New Roman" w:hAnsi="Times New Roman" w:cs="Times New Roman"/>
          <w:sz w:val="24"/>
          <w:szCs w:val="24"/>
        </w:rPr>
      </w:pPr>
      <w:r w:rsidRPr="0083202D">
        <w:rPr>
          <w:rFonts w:ascii="Times New Roman" w:hAnsi="Times New Roman" w:cs="Times New Roman"/>
          <w:sz w:val="24"/>
          <w:szCs w:val="24"/>
        </w:rPr>
        <w:t>Niezależnie od wygaśnięcia, zobowiązania Stron do zachowania w poufności Informacji TP pozostają w mocy przez okres pięciu (5) lat po wygaśnięciu  niniejszej Umowy.</w:t>
      </w:r>
    </w:p>
    <w:p w:rsidR="009920A9" w:rsidRPr="0083202D" w:rsidRDefault="00806ED5" w:rsidP="0083202D">
      <w:pPr>
        <w:numPr>
          <w:ilvl w:val="0"/>
          <w:numId w:val="17"/>
        </w:numPr>
        <w:spacing w:after="0" w:line="240" w:lineRule="auto"/>
        <w:jc w:val="both"/>
        <w:rPr>
          <w:rFonts w:ascii="Times New Roman" w:hAnsi="Times New Roman" w:cs="Times New Roman"/>
          <w:sz w:val="24"/>
          <w:szCs w:val="24"/>
        </w:rPr>
      </w:pPr>
      <w:r w:rsidRPr="0083202D">
        <w:rPr>
          <w:rFonts w:ascii="Times New Roman" w:hAnsi="Times New Roman" w:cs="Times New Roman"/>
          <w:sz w:val="24"/>
          <w:szCs w:val="24"/>
        </w:rPr>
        <w:t>Z chwilą rozwiązania niniejszej Umowy wszystkie nośniki z Informacjami TP zostaną zwrócone na pisemne żądanie Strony, do której należą.</w:t>
      </w:r>
    </w:p>
    <w:p w:rsidR="009920A9" w:rsidRPr="0083202D" w:rsidRDefault="00806ED5" w:rsidP="0083202D">
      <w:pPr>
        <w:numPr>
          <w:ilvl w:val="0"/>
          <w:numId w:val="17"/>
        </w:numPr>
        <w:spacing w:after="0" w:line="240" w:lineRule="auto"/>
        <w:jc w:val="both"/>
        <w:rPr>
          <w:rFonts w:ascii="Times New Roman" w:hAnsi="Times New Roman" w:cs="Times New Roman"/>
          <w:sz w:val="24"/>
          <w:szCs w:val="24"/>
        </w:rPr>
      </w:pPr>
      <w:r w:rsidRPr="0083202D">
        <w:rPr>
          <w:rFonts w:ascii="Times New Roman" w:hAnsi="Times New Roman" w:cs="Times New Roman"/>
          <w:sz w:val="24"/>
          <w:szCs w:val="24"/>
        </w:rPr>
        <w:lastRenderedPageBreak/>
        <w:t xml:space="preserve">W przypadku nie zgłoszenia w terminie 30 dni od zakończenia Umowy żądania, o którym mowa w ust. 3, wszelkie nośniki zawierające Informacje TP </w:t>
      </w:r>
      <w:r w:rsidRPr="00A00D22">
        <w:rPr>
          <w:rFonts w:ascii="Times New Roman" w:hAnsi="Times New Roman" w:cs="Times New Roman"/>
          <w:color w:val="auto"/>
          <w:sz w:val="24"/>
          <w:szCs w:val="24"/>
        </w:rPr>
        <w:t xml:space="preserve">zostaną trwale </w:t>
      </w:r>
      <w:r w:rsidRPr="0083202D">
        <w:rPr>
          <w:rFonts w:ascii="Times New Roman" w:hAnsi="Times New Roman" w:cs="Times New Roman"/>
          <w:sz w:val="24"/>
          <w:szCs w:val="24"/>
        </w:rPr>
        <w:t xml:space="preserve">zniszczone lub zwrócone drugiej Stronie, chyba że Informacje są niezbędne do wypełnienia zobowiązań wobec drugiej Strony. </w:t>
      </w:r>
    </w:p>
    <w:p w:rsidR="009920A9" w:rsidRPr="0083202D" w:rsidRDefault="009920A9" w:rsidP="0083202D">
      <w:pPr>
        <w:spacing w:after="0" w:line="240" w:lineRule="auto"/>
        <w:ind w:left="426"/>
        <w:jc w:val="both"/>
        <w:rPr>
          <w:rFonts w:ascii="Times New Roman" w:hAnsi="Times New Roman" w:cs="Times New Roman"/>
          <w:sz w:val="24"/>
          <w:szCs w:val="24"/>
        </w:rPr>
      </w:pPr>
    </w:p>
    <w:p w:rsidR="009920A9" w:rsidRPr="0083202D" w:rsidRDefault="009920A9" w:rsidP="0083202D">
      <w:pPr>
        <w:spacing w:after="0" w:line="240" w:lineRule="auto"/>
        <w:ind w:left="426"/>
        <w:jc w:val="both"/>
        <w:rPr>
          <w:rFonts w:ascii="Times New Roman" w:hAnsi="Times New Roman" w:cs="Times New Roman"/>
          <w:sz w:val="24"/>
          <w:szCs w:val="24"/>
        </w:rPr>
      </w:pPr>
    </w:p>
    <w:p w:rsidR="009920A9" w:rsidRPr="0083202D" w:rsidRDefault="00806ED5" w:rsidP="0083202D">
      <w:pPr>
        <w:tabs>
          <w:tab w:val="left" w:pos="720"/>
        </w:tabs>
        <w:spacing w:after="0" w:line="240" w:lineRule="auto"/>
        <w:jc w:val="center"/>
        <w:rPr>
          <w:rFonts w:ascii="Times New Roman" w:hAnsi="Times New Roman" w:cs="Times New Roman"/>
          <w:b/>
          <w:bCs/>
          <w:sz w:val="24"/>
          <w:szCs w:val="24"/>
        </w:rPr>
      </w:pPr>
      <w:r w:rsidRPr="0083202D">
        <w:rPr>
          <w:rFonts w:ascii="Times New Roman" w:hAnsi="Times New Roman" w:cs="Times New Roman"/>
          <w:b/>
          <w:bCs/>
          <w:sz w:val="24"/>
          <w:szCs w:val="24"/>
        </w:rPr>
        <w:t>§ 9</w:t>
      </w:r>
    </w:p>
    <w:p w:rsidR="009920A9" w:rsidRDefault="00806ED5" w:rsidP="0083202D">
      <w:pPr>
        <w:spacing w:after="0" w:line="240" w:lineRule="auto"/>
        <w:jc w:val="center"/>
        <w:rPr>
          <w:rFonts w:ascii="Times New Roman" w:hAnsi="Times New Roman" w:cs="Times New Roman"/>
          <w:b/>
          <w:bCs/>
          <w:sz w:val="24"/>
          <w:szCs w:val="24"/>
        </w:rPr>
      </w:pPr>
      <w:r w:rsidRPr="0083202D">
        <w:rPr>
          <w:rFonts w:ascii="Times New Roman" w:hAnsi="Times New Roman" w:cs="Times New Roman"/>
          <w:b/>
          <w:bCs/>
          <w:sz w:val="24"/>
          <w:szCs w:val="24"/>
        </w:rPr>
        <w:t>[Postanowienia końcowe]</w:t>
      </w:r>
    </w:p>
    <w:p w:rsidR="00A00D22" w:rsidRPr="0083202D" w:rsidRDefault="00A00D22" w:rsidP="0083202D">
      <w:pPr>
        <w:spacing w:after="0" w:line="240" w:lineRule="auto"/>
        <w:jc w:val="center"/>
        <w:rPr>
          <w:rFonts w:ascii="Times New Roman" w:hAnsi="Times New Roman" w:cs="Times New Roman"/>
          <w:sz w:val="24"/>
          <w:szCs w:val="24"/>
        </w:rPr>
      </w:pPr>
    </w:p>
    <w:p w:rsidR="009920A9" w:rsidRPr="0083202D" w:rsidRDefault="00806ED5" w:rsidP="0083202D">
      <w:pPr>
        <w:numPr>
          <w:ilvl w:val="0"/>
          <w:numId w:val="19"/>
        </w:numPr>
        <w:spacing w:after="0" w:line="240" w:lineRule="auto"/>
        <w:jc w:val="both"/>
        <w:rPr>
          <w:rFonts w:ascii="Times New Roman" w:hAnsi="Times New Roman" w:cs="Times New Roman"/>
          <w:sz w:val="24"/>
          <w:szCs w:val="24"/>
        </w:rPr>
      </w:pPr>
      <w:r w:rsidRPr="0083202D">
        <w:rPr>
          <w:rFonts w:ascii="Times New Roman" w:hAnsi="Times New Roman" w:cs="Times New Roman"/>
          <w:sz w:val="24"/>
          <w:szCs w:val="24"/>
        </w:rPr>
        <w:t>Korespondencję w ramach niniejszej Umowy uznaje się za skutecznie przekazaną, jeżeli sporządzono ją pisemnie i doręczono osobiście lub przesłano listem poleconym w taki sposób, że druga Strona mogła zapoznać się z jej treścią. Strony dopuszczają możliwość przekazywania sobie korespondencji drogą mailową w formie skanu, która będzie następnie doręczona osobiście lub przesłana listem poleconym.</w:t>
      </w:r>
    </w:p>
    <w:p w:rsidR="009920A9" w:rsidRPr="0083202D" w:rsidRDefault="00806ED5" w:rsidP="0083202D">
      <w:pPr>
        <w:numPr>
          <w:ilvl w:val="0"/>
          <w:numId w:val="19"/>
        </w:numPr>
        <w:spacing w:after="0" w:line="240" w:lineRule="auto"/>
        <w:jc w:val="both"/>
        <w:rPr>
          <w:rFonts w:ascii="Times New Roman" w:hAnsi="Times New Roman" w:cs="Times New Roman"/>
          <w:sz w:val="24"/>
          <w:szCs w:val="24"/>
        </w:rPr>
      </w:pPr>
      <w:r w:rsidRPr="0083202D">
        <w:rPr>
          <w:rFonts w:ascii="Times New Roman" w:hAnsi="Times New Roman" w:cs="Times New Roman"/>
          <w:sz w:val="24"/>
          <w:szCs w:val="24"/>
        </w:rPr>
        <w:t>Żadna ze Stron nie ma prawa przenieść praw i zobowiązań przewidzianych niniejszą Umową na osobę trzecią.</w:t>
      </w:r>
    </w:p>
    <w:p w:rsidR="009920A9" w:rsidRPr="0083202D" w:rsidRDefault="00806ED5" w:rsidP="0083202D">
      <w:pPr>
        <w:pStyle w:val="Tekstpodstawowywcity"/>
        <w:numPr>
          <w:ilvl w:val="0"/>
          <w:numId w:val="19"/>
        </w:numPr>
        <w:spacing w:after="0" w:line="240" w:lineRule="auto"/>
        <w:jc w:val="both"/>
        <w:rPr>
          <w:rFonts w:ascii="Times New Roman" w:hAnsi="Times New Roman" w:cs="Times New Roman"/>
          <w:sz w:val="24"/>
          <w:szCs w:val="24"/>
        </w:rPr>
      </w:pPr>
      <w:r w:rsidRPr="0083202D">
        <w:rPr>
          <w:rFonts w:ascii="Times New Roman" w:hAnsi="Times New Roman" w:cs="Times New Roman"/>
          <w:sz w:val="24"/>
          <w:szCs w:val="24"/>
        </w:rPr>
        <w:t xml:space="preserve">Wszelkie spory i roszczenia wynikające z Umowy rozstrzygać będą Strony w sposób polubowny w drodze negocjacji </w:t>
      </w:r>
      <w:r w:rsidRPr="00A00D22">
        <w:rPr>
          <w:rFonts w:ascii="Times New Roman" w:hAnsi="Times New Roman" w:cs="Times New Roman"/>
          <w:color w:val="auto"/>
          <w:sz w:val="24"/>
          <w:szCs w:val="24"/>
        </w:rPr>
        <w:t xml:space="preserve">lub mediacji. W przypadku braku porozumienia w terminie 30 dni od dnia rozpoczęcia negocjacji lub mediacji, roszczenia i spory związane z wykonywaniem lub interpretacją Umowy będą ostatecznie rozstrzygane przez sąd właściwy miejscowo dla Oddziału w Dęblinie WZL-1. </w:t>
      </w:r>
    </w:p>
    <w:p w:rsidR="009920A9" w:rsidRDefault="00806ED5" w:rsidP="0083202D">
      <w:pPr>
        <w:pStyle w:val="Tekstpodstawowywcity"/>
        <w:numPr>
          <w:ilvl w:val="0"/>
          <w:numId w:val="19"/>
        </w:numPr>
        <w:spacing w:after="0" w:line="240" w:lineRule="auto"/>
        <w:jc w:val="both"/>
        <w:rPr>
          <w:rFonts w:ascii="Times New Roman" w:hAnsi="Times New Roman" w:cs="Times New Roman"/>
          <w:sz w:val="24"/>
          <w:szCs w:val="24"/>
        </w:rPr>
      </w:pPr>
      <w:r w:rsidRPr="0083202D">
        <w:rPr>
          <w:rFonts w:ascii="Times New Roman" w:hAnsi="Times New Roman" w:cs="Times New Roman"/>
          <w:sz w:val="24"/>
          <w:szCs w:val="24"/>
        </w:rPr>
        <w:t>Zmiany Umowy wymagają formy pisemnej pod rygorem nieważności.</w:t>
      </w:r>
    </w:p>
    <w:p w:rsidR="00A00D22" w:rsidRPr="0083202D" w:rsidRDefault="00A00D22" w:rsidP="00A00D22">
      <w:pPr>
        <w:pStyle w:val="Tekstpodstawowywcity"/>
        <w:spacing w:after="0" w:line="240" w:lineRule="auto"/>
        <w:ind w:left="426"/>
        <w:jc w:val="both"/>
        <w:rPr>
          <w:rFonts w:ascii="Times New Roman" w:hAnsi="Times New Roman" w:cs="Times New Roman"/>
          <w:sz w:val="24"/>
          <w:szCs w:val="24"/>
        </w:rPr>
      </w:pPr>
    </w:p>
    <w:p w:rsidR="009920A9" w:rsidRPr="0083202D" w:rsidRDefault="009920A9" w:rsidP="0083202D">
      <w:pPr>
        <w:pStyle w:val="Tekstpodstawowywcity"/>
        <w:spacing w:after="0" w:line="240" w:lineRule="auto"/>
        <w:ind w:left="0"/>
        <w:jc w:val="center"/>
        <w:rPr>
          <w:rFonts w:ascii="Times New Roman" w:hAnsi="Times New Roman" w:cs="Times New Roman"/>
          <w:b/>
          <w:bCs/>
          <w:sz w:val="24"/>
          <w:szCs w:val="24"/>
        </w:rPr>
      </w:pPr>
    </w:p>
    <w:tbl>
      <w:tblPr>
        <w:tblStyle w:val="TableNormal"/>
        <w:tblW w:w="906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31"/>
        <w:gridCol w:w="4531"/>
      </w:tblGrid>
      <w:tr w:rsidR="009920A9" w:rsidRPr="0083202D">
        <w:trPr>
          <w:trHeight w:val="352"/>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20A9" w:rsidRPr="0083202D" w:rsidRDefault="00806ED5" w:rsidP="0083202D">
            <w:pPr>
              <w:pStyle w:val="Tekstpodstawowywcity"/>
              <w:spacing w:after="0" w:line="240" w:lineRule="auto"/>
              <w:ind w:left="0"/>
              <w:jc w:val="center"/>
              <w:rPr>
                <w:rFonts w:ascii="Times New Roman" w:hAnsi="Times New Roman" w:cs="Times New Roman"/>
                <w:sz w:val="24"/>
                <w:szCs w:val="24"/>
              </w:rPr>
            </w:pPr>
            <w:r w:rsidRPr="0083202D">
              <w:rPr>
                <w:rFonts w:ascii="Times New Roman" w:hAnsi="Times New Roman" w:cs="Times New Roman"/>
                <w:b/>
                <w:bCs/>
                <w:sz w:val="24"/>
                <w:szCs w:val="24"/>
                <w:lang w:val="en-US"/>
              </w:rPr>
              <w:t>WZL 1</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20A9" w:rsidRPr="0083202D" w:rsidRDefault="00806ED5" w:rsidP="0083202D">
            <w:pPr>
              <w:pStyle w:val="Tekstpodstawowywcity"/>
              <w:spacing w:after="0" w:line="240" w:lineRule="auto"/>
              <w:ind w:left="0"/>
              <w:jc w:val="center"/>
              <w:rPr>
                <w:rFonts w:ascii="Times New Roman" w:hAnsi="Times New Roman" w:cs="Times New Roman"/>
                <w:sz w:val="24"/>
                <w:szCs w:val="24"/>
              </w:rPr>
            </w:pPr>
            <w:r w:rsidRPr="0083202D">
              <w:rPr>
                <w:rFonts w:ascii="Times New Roman" w:hAnsi="Times New Roman" w:cs="Times New Roman"/>
                <w:b/>
                <w:bCs/>
                <w:sz w:val="24"/>
                <w:szCs w:val="24"/>
                <w:lang w:val="en-US"/>
              </w:rPr>
              <w:t>………….</w:t>
            </w:r>
          </w:p>
        </w:tc>
      </w:tr>
      <w:tr w:rsidR="009920A9" w:rsidRPr="0083202D">
        <w:trPr>
          <w:trHeight w:val="1714"/>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20A9" w:rsidRPr="0083202D" w:rsidRDefault="009920A9" w:rsidP="0083202D">
            <w:pPr>
              <w:pStyle w:val="Tekstpodstawowywcity"/>
              <w:spacing w:after="0" w:line="240" w:lineRule="auto"/>
              <w:ind w:left="0"/>
              <w:rPr>
                <w:rFonts w:ascii="Times New Roman" w:hAnsi="Times New Roman" w:cs="Times New Roman"/>
                <w:b/>
                <w:bCs/>
                <w:i/>
                <w:iCs/>
                <w:sz w:val="24"/>
                <w:szCs w:val="24"/>
                <w:lang w:val="en-US"/>
              </w:rPr>
            </w:pPr>
          </w:p>
          <w:p w:rsidR="009920A9" w:rsidRPr="0083202D" w:rsidRDefault="009920A9" w:rsidP="0083202D">
            <w:pPr>
              <w:pStyle w:val="Tekstpodstawowywcity"/>
              <w:spacing w:after="0" w:line="240" w:lineRule="auto"/>
              <w:ind w:left="0"/>
              <w:rPr>
                <w:rFonts w:ascii="Times New Roman" w:hAnsi="Times New Roman" w:cs="Times New Roman"/>
                <w:b/>
                <w:bCs/>
                <w:i/>
                <w:iCs/>
                <w:sz w:val="24"/>
                <w:szCs w:val="24"/>
                <w:lang w:val="en-US"/>
              </w:rPr>
            </w:pPr>
          </w:p>
          <w:p w:rsidR="009920A9" w:rsidRPr="0083202D" w:rsidRDefault="009920A9" w:rsidP="0083202D">
            <w:pPr>
              <w:pStyle w:val="Tekstpodstawowywcity"/>
              <w:spacing w:after="0" w:line="240" w:lineRule="auto"/>
              <w:ind w:left="0"/>
              <w:rPr>
                <w:rFonts w:ascii="Times New Roman" w:hAnsi="Times New Roman" w:cs="Times New Roman"/>
                <w:b/>
                <w:bCs/>
                <w:i/>
                <w:iCs/>
                <w:sz w:val="24"/>
                <w:szCs w:val="24"/>
                <w:lang w:val="en-US"/>
              </w:rPr>
            </w:pPr>
          </w:p>
          <w:p w:rsidR="009920A9" w:rsidRPr="0083202D" w:rsidRDefault="009920A9" w:rsidP="0083202D">
            <w:pPr>
              <w:pStyle w:val="Tekstpodstawowywcity"/>
              <w:spacing w:after="0" w:line="240" w:lineRule="auto"/>
              <w:ind w:left="0"/>
              <w:rPr>
                <w:rFonts w:ascii="Times New Roman" w:hAnsi="Times New Roman" w:cs="Times New Roman"/>
                <w:i/>
                <w:iCs/>
                <w:sz w:val="24"/>
                <w:szCs w:val="24"/>
                <w:lang w:val="en-US"/>
              </w:rPr>
            </w:pPr>
          </w:p>
          <w:p w:rsidR="009920A9" w:rsidRPr="0083202D" w:rsidRDefault="00806ED5" w:rsidP="0083202D">
            <w:pPr>
              <w:pStyle w:val="Tekstpodstawowywcity"/>
              <w:spacing w:after="0" w:line="240" w:lineRule="auto"/>
              <w:ind w:left="0"/>
              <w:jc w:val="center"/>
              <w:rPr>
                <w:rFonts w:ascii="Times New Roman" w:hAnsi="Times New Roman" w:cs="Times New Roman"/>
                <w:sz w:val="24"/>
                <w:szCs w:val="24"/>
              </w:rPr>
            </w:pPr>
            <w:r w:rsidRPr="0083202D">
              <w:rPr>
                <w:rFonts w:ascii="Times New Roman" w:hAnsi="Times New Roman" w:cs="Times New Roman"/>
                <w:i/>
                <w:iCs/>
                <w:sz w:val="24"/>
                <w:szCs w:val="24"/>
                <w:lang w:val="en-US"/>
              </w:rPr>
              <w:t xml:space="preserve">(data i </w:t>
            </w:r>
            <w:proofErr w:type="spellStart"/>
            <w:r w:rsidRPr="0083202D">
              <w:rPr>
                <w:rFonts w:ascii="Times New Roman" w:hAnsi="Times New Roman" w:cs="Times New Roman"/>
                <w:i/>
                <w:iCs/>
                <w:sz w:val="24"/>
                <w:szCs w:val="24"/>
                <w:lang w:val="en-US"/>
              </w:rPr>
              <w:t>podpis</w:t>
            </w:r>
            <w:proofErr w:type="spellEnd"/>
            <w:r w:rsidRPr="0083202D">
              <w:rPr>
                <w:rFonts w:ascii="Times New Roman" w:hAnsi="Times New Roman" w:cs="Times New Roman"/>
                <w:i/>
                <w:iCs/>
                <w:sz w:val="24"/>
                <w:szCs w:val="24"/>
                <w:lang w:val="en-US"/>
              </w:rPr>
              <w:t>)</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20A9" w:rsidRPr="0083202D" w:rsidRDefault="009920A9" w:rsidP="0083202D">
            <w:pPr>
              <w:pStyle w:val="Tekstpodstawowywcity"/>
              <w:spacing w:after="0" w:line="240" w:lineRule="auto"/>
              <w:ind w:left="0"/>
              <w:rPr>
                <w:rFonts w:ascii="Times New Roman" w:hAnsi="Times New Roman" w:cs="Times New Roman"/>
                <w:b/>
                <w:bCs/>
                <w:i/>
                <w:iCs/>
                <w:sz w:val="24"/>
                <w:szCs w:val="24"/>
                <w:lang w:val="en-US"/>
              </w:rPr>
            </w:pPr>
          </w:p>
          <w:p w:rsidR="009920A9" w:rsidRPr="0083202D" w:rsidRDefault="009920A9" w:rsidP="0083202D">
            <w:pPr>
              <w:pStyle w:val="Tekstpodstawowywcity"/>
              <w:spacing w:after="0" w:line="240" w:lineRule="auto"/>
              <w:ind w:left="0"/>
              <w:rPr>
                <w:rFonts w:ascii="Times New Roman" w:hAnsi="Times New Roman" w:cs="Times New Roman"/>
                <w:b/>
                <w:bCs/>
                <w:i/>
                <w:iCs/>
                <w:sz w:val="24"/>
                <w:szCs w:val="24"/>
                <w:lang w:val="en-US"/>
              </w:rPr>
            </w:pPr>
          </w:p>
          <w:p w:rsidR="009920A9" w:rsidRPr="0083202D" w:rsidRDefault="009920A9" w:rsidP="0083202D">
            <w:pPr>
              <w:pStyle w:val="Tekstpodstawowywcity"/>
              <w:spacing w:after="0" w:line="240" w:lineRule="auto"/>
              <w:ind w:left="0"/>
              <w:rPr>
                <w:rFonts w:ascii="Times New Roman" w:hAnsi="Times New Roman" w:cs="Times New Roman"/>
                <w:b/>
                <w:bCs/>
                <w:i/>
                <w:iCs/>
                <w:sz w:val="24"/>
                <w:szCs w:val="24"/>
                <w:lang w:val="en-US"/>
              </w:rPr>
            </w:pPr>
          </w:p>
          <w:p w:rsidR="009920A9" w:rsidRPr="0083202D" w:rsidRDefault="009920A9" w:rsidP="0083202D">
            <w:pPr>
              <w:pStyle w:val="Tekstpodstawowywcity"/>
              <w:spacing w:after="0" w:line="240" w:lineRule="auto"/>
              <w:ind w:left="0"/>
              <w:rPr>
                <w:rFonts w:ascii="Times New Roman" w:hAnsi="Times New Roman" w:cs="Times New Roman"/>
                <w:b/>
                <w:bCs/>
                <w:i/>
                <w:iCs/>
                <w:sz w:val="24"/>
                <w:szCs w:val="24"/>
                <w:lang w:val="en-US"/>
              </w:rPr>
            </w:pPr>
          </w:p>
          <w:p w:rsidR="009920A9" w:rsidRPr="0083202D" w:rsidRDefault="00806ED5" w:rsidP="0083202D">
            <w:pPr>
              <w:pStyle w:val="Tekstpodstawowywcity"/>
              <w:spacing w:after="0" w:line="240" w:lineRule="auto"/>
              <w:ind w:left="0"/>
              <w:jc w:val="center"/>
              <w:rPr>
                <w:rFonts w:ascii="Times New Roman" w:hAnsi="Times New Roman" w:cs="Times New Roman"/>
                <w:sz w:val="24"/>
                <w:szCs w:val="24"/>
              </w:rPr>
            </w:pPr>
            <w:r w:rsidRPr="0083202D">
              <w:rPr>
                <w:rFonts w:ascii="Times New Roman" w:hAnsi="Times New Roman" w:cs="Times New Roman"/>
                <w:i/>
                <w:iCs/>
                <w:sz w:val="24"/>
                <w:szCs w:val="24"/>
                <w:lang w:val="en-US"/>
              </w:rPr>
              <w:t xml:space="preserve">(data i </w:t>
            </w:r>
            <w:proofErr w:type="spellStart"/>
            <w:r w:rsidRPr="0083202D">
              <w:rPr>
                <w:rFonts w:ascii="Times New Roman" w:hAnsi="Times New Roman" w:cs="Times New Roman"/>
                <w:i/>
                <w:iCs/>
                <w:sz w:val="24"/>
                <w:szCs w:val="24"/>
                <w:lang w:val="en-US"/>
              </w:rPr>
              <w:t>podpis</w:t>
            </w:r>
            <w:proofErr w:type="spellEnd"/>
            <w:r w:rsidRPr="0083202D">
              <w:rPr>
                <w:rFonts w:ascii="Times New Roman" w:hAnsi="Times New Roman" w:cs="Times New Roman"/>
                <w:i/>
                <w:iCs/>
                <w:sz w:val="24"/>
                <w:szCs w:val="24"/>
                <w:lang w:val="en-US"/>
              </w:rPr>
              <w:t>)</w:t>
            </w:r>
          </w:p>
        </w:tc>
      </w:tr>
      <w:tr w:rsidR="009920A9" w:rsidRPr="0083202D">
        <w:trPr>
          <w:trHeight w:val="1714"/>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20A9" w:rsidRPr="0083202D" w:rsidRDefault="009920A9" w:rsidP="0083202D">
            <w:pPr>
              <w:pStyle w:val="Tekstpodstawowywcity"/>
              <w:spacing w:after="0" w:line="240" w:lineRule="auto"/>
              <w:ind w:left="0"/>
              <w:jc w:val="center"/>
              <w:rPr>
                <w:rFonts w:ascii="Times New Roman" w:hAnsi="Times New Roman" w:cs="Times New Roman"/>
                <w:b/>
                <w:bCs/>
                <w:i/>
                <w:iCs/>
                <w:sz w:val="24"/>
                <w:szCs w:val="24"/>
                <w:lang w:val="en-US"/>
              </w:rPr>
            </w:pPr>
          </w:p>
          <w:p w:rsidR="009920A9" w:rsidRPr="0083202D" w:rsidRDefault="009920A9" w:rsidP="0083202D">
            <w:pPr>
              <w:pStyle w:val="Tekstpodstawowywcity"/>
              <w:spacing w:after="0" w:line="240" w:lineRule="auto"/>
              <w:ind w:left="0"/>
              <w:jc w:val="center"/>
              <w:rPr>
                <w:rFonts w:ascii="Times New Roman" w:hAnsi="Times New Roman" w:cs="Times New Roman"/>
                <w:b/>
                <w:bCs/>
                <w:i/>
                <w:iCs/>
                <w:sz w:val="24"/>
                <w:szCs w:val="24"/>
                <w:lang w:val="en-US"/>
              </w:rPr>
            </w:pPr>
          </w:p>
          <w:p w:rsidR="009920A9" w:rsidRPr="0083202D" w:rsidRDefault="009920A9" w:rsidP="0083202D">
            <w:pPr>
              <w:pStyle w:val="Tekstpodstawowywcity"/>
              <w:spacing w:after="0" w:line="240" w:lineRule="auto"/>
              <w:ind w:left="0"/>
              <w:jc w:val="center"/>
              <w:rPr>
                <w:rFonts w:ascii="Times New Roman" w:hAnsi="Times New Roman" w:cs="Times New Roman"/>
                <w:b/>
                <w:bCs/>
                <w:i/>
                <w:iCs/>
                <w:sz w:val="24"/>
                <w:szCs w:val="24"/>
                <w:lang w:val="en-US"/>
              </w:rPr>
            </w:pPr>
          </w:p>
          <w:p w:rsidR="009920A9" w:rsidRPr="0083202D" w:rsidRDefault="009920A9" w:rsidP="0083202D">
            <w:pPr>
              <w:pStyle w:val="Tekstpodstawowywcity"/>
              <w:spacing w:after="0" w:line="240" w:lineRule="auto"/>
              <w:ind w:left="0"/>
              <w:jc w:val="center"/>
              <w:rPr>
                <w:rFonts w:ascii="Times New Roman" w:hAnsi="Times New Roman" w:cs="Times New Roman"/>
                <w:b/>
                <w:bCs/>
                <w:i/>
                <w:iCs/>
                <w:sz w:val="24"/>
                <w:szCs w:val="24"/>
                <w:lang w:val="en-US"/>
              </w:rPr>
            </w:pPr>
          </w:p>
          <w:p w:rsidR="009920A9" w:rsidRPr="0083202D" w:rsidRDefault="00806ED5" w:rsidP="0083202D">
            <w:pPr>
              <w:pStyle w:val="Tekstpodstawowywcity"/>
              <w:spacing w:after="0" w:line="240" w:lineRule="auto"/>
              <w:ind w:left="0"/>
              <w:jc w:val="center"/>
              <w:rPr>
                <w:rFonts w:ascii="Times New Roman" w:hAnsi="Times New Roman" w:cs="Times New Roman"/>
                <w:sz w:val="24"/>
                <w:szCs w:val="24"/>
              </w:rPr>
            </w:pPr>
            <w:r w:rsidRPr="0083202D">
              <w:rPr>
                <w:rFonts w:ascii="Times New Roman" w:hAnsi="Times New Roman" w:cs="Times New Roman"/>
                <w:i/>
                <w:iCs/>
                <w:sz w:val="24"/>
                <w:szCs w:val="24"/>
                <w:lang w:val="en-US"/>
              </w:rPr>
              <w:t xml:space="preserve">(data i </w:t>
            </w:r>
            <w:proofErr w:type="spellStart"/>
            <w:r w:rsidRPr="0083202D">
              <w:rPr>
                <w:rFonts w:ascii="Times New Roman" w:hAnsi="Times New Roman" w:cs="Times New Roman"/>
                <w:i/>
                <w:iCs/>
                <w:sz w:val="24"/>
                <w:szCs w:val="24"/>
                <w:lang w:val="en-US"/>
              </w:rPr>
              <w:t>podpis</w:t>
            </w:r>
            <w:proofErr w:type="spellEnd"/>
            <w:r w:rsidRPr="0083202D">
              <w:rPr>
                <w:rFonts w:ascii="Times New Roman" w:hAnsi="Times New Roman" w:cs="Times New Roman"/>
                <w:i/>
                <w:iCs/>
                <w:sz w:val="24"/>
                <w:szCs w:val="24"/>
                <w:lang w:val="en-US"/>
              </w:rPr>
              <w:t>)</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20A9" w:rsidRPr="0083202D" w:rsidRDefault="009920A9" w:rsidP="0083202D">
            <w:pPr>
              <w:pStyle w:val="Tekstpodstawowywcity"/>
              <w:spacing w:after="0" w:line="240" w:lineRule="auto"/>
              <w:ind w:left="0"/>
              <w:jc w:val="center"/>
              <w:rPr>
                <w:rFonts w:ascii="Times New Roman" w:hAnsi="Times New Roman" w:cs="Times New Roman"/>
                <w:b/>
                <w:bCs/>
                <w:i/>
                <w:iCs/>
                <w:sz w:val="24"/>
                <w:szCs w:val="24"/>
                <w:lang w:val="en-US"/>
              </w:rPr>
            </w:pPr>
          </w:p>
          <w:p w:rsidR="009920A9" w:rsidRPr="0083202D" w:rsidRDefault="009920A9" w:rsidP="0083202D">
            <w:pPr>
              <w:pStyle w:val="Tekstpodstawowywcity"/>
              <w:spacing w:after="0" w:line="240" w:lineRule="auto"/>
              <w:ind w:left="0"/>
              <w:jc w:val="center"/>
              <w:rPr>
                <w:rFonts w:ascii="Times New Roman" w:hAnsi="Times New Roman" w:cs="Times New Roman"/>
                <w:b/>
                <w:bCs/>
                <w:i/>
                <w:iCs/>
                <w:sz w:val="24"/>
                <w:szCs w:val="24"/>
                <w:lang w:val="en-US"/>
              </w:rPr>
            </w:pPr>
          </w:p>
          <w:p w:rsidR="009920A9" w:rsidRPr="0083202D" w:rsidRDefault="009920A9" w:rsidP="0083202D">
            <w:pPr>
              <w:pStyle w:val="Tekstpodstawowywcity"/>
              <w:spacing w:after="0" w:line="240" w:lineRule="auto"/>
              <w:ind w:left="0"/>
              <w:jc w:val="center"/>
              <w:rPr>
                <w:rFonts w:ascii="Times New Roman" w:hAnsi="Times New Roman" w:cs="Times New Roman"/>
                <w:b/>
                <w:bCs/>
                <w:i/>
                <w:iCs/>
                <w:sz w:val="24"/>
                <w:szCs w:val="24"/>
                <w:lang w:val="en-US"/>
              </w:rPr>
            </w:pPr>
          </w:p>
          <w:p w:rsidR="009920A9" w:rsidRPr="0083202D" w:rsidRDefault="009920A9" w:rsidP="0083202D">
            <w:pPr>
              <w:pStyle w:val="Tekstpodstawowywcity"/>
              <w:spacing w:after="0" w:line="240" w:lineRule="auto"/>
              <w:ind w:left="0"/>
              <w:jc w:val="center"/>
              <w:rPr>
                <w:rFonts w:ascii="Times New Roman" w:hAnsi="Times New Roman" w:cs="Times New Roman"/>
                <w:b/>
                <w:bCs/>
                <w:i/>
                <w:iCs/>
                <w:sz w:val="24"/>
                <w:szCs w:val="24"/>
                <w:lang w:val="en-US"/>
              </w:rPr>
            </w:pPr>
          </w:p>
          <w:p w:rsidR="009920A9" w:rsidRPr="0083202D" w:rsidRDefault="00806ED5" w:rsidP="0083202D">
            <w:pPr>
              <w:pStyle w:val="Tekstpodstawowywcity"/>
              <w:spacing w:after="0" w:line="240" w:lineRule="auto"/>
              <w:ind w:left="0"/>
              <w:jc w:val="center"/>
              <w:rPr>
                <w:rFonts w:ascii="Times New Roman" w:hAnsi="Times New Roman" w:cs="Times New Roman"/>
                <w:sz w:val="24"/>
                <w:szCs w:val="24"/>
              </w:rPr>
            </w:pPr>
            <w:r w:rsidRPr="0083202D">
              <w:rPr>
                <w:rFonts w:ascii="Times New Roman" w:hAnsi="Times New Roman" w:cs="Times New Roman"/>
                <w:i/>
                <w:iCs/>
                <w:sz w:val="24"/>
                <w:szCs w:val="24"/>
                <w:lang w:val="en-US"/>
              </w:rPr>
              <w:t xml:space="preserve">(data i </w:t>
            </w:r>
            <w:proofErr w:type="spellStart"/>
            <w:r w:rsidRPr="0083202D">
              <w:rPr>
                <w:rFonts w:ascii="Times New Roman" w:hAnsi="Times New Roman" w:cs="Times New Roman"/>
                <w:i/>
                <w:iCs/>
                <w:sz w:val="24"/>
                <w:szCs w:val="24"/>
                <w:lang w:val="en-US"/>
              </w:rPr>
              <w:t>podpis</w:t>
            </w:r>
            <w:proofErr w:type="spellEnd"/>
            <w:r w:rsidRPr="0083202D">
              <w:rPr>
                <w:rFonts w:ascii="Times New Roman" w:hAnsi="Times New Roman" w:cs="Times New Roman"/>
                <w:i/>
                <w:iCs/>
                <w:sz w:val="24"/>
                <w:szCs w:val="24"/>
                <w:lang w:val="en-US"/>
              </w:rPr>
              <w:t>)</w:t>
            </w:r>
          </w:p>
        </w:tc>
      </w:tr>
    </w:tbl>
    <w:p w:rsidR="009920A9" w:rsidRDefault="009920A9" w:rsidP="0083202D">
      <w:pPr>
        <w:pStyle w:val="Tekstpodstawowywcity"/>
        <w:widowControl w:val="0"/>
        <w:spacing w:line="240" w:lineRule="auto"/>
        <w:ind w:left="0"/>
        <w:jc w:val="center"/>
        <w:rPr>
          <w:rFonts w:ascii="Times New Roman" w:hAnsi="Times New Roman" w:cs="Times New Roman"/>
          <w:sz w:val="24"/>
          <w:szCs w:val="24"/>
        </w:rPr>
      </w:pPr>
    </w:p>
    <w:p w:rsidR="0083202D" w:rsidRPr="0083202D" w:rsidRDefault="0083202D" w:rsidP="0083202D">
      <w:pPr>
        <w:pStyle w:val="Tekstpodstawowywcity"/>
        <w:widowControl w:val="0"/>
        <w:spacing w:line="240" w:lineRule="auto"/>
        <w:ind w:left="0"/>
        <w:jc w:val="center"/>
        <w:rPr>
          <w:rFonts w:ascii="Times New Roman" w:hAnsi="Times New Roman" w:cs="Times New Roman"/>
          <w:sz w:val="24"/>
          <w:szCs w:val="24"/>
        </w:rPr>
      </w:pPr>
    </w:p>
    <w:sectPr w:rsidR="0083202D" w:rsidRPr="0083202D" w:rsidSect="0083202D">
      <w:footerReference w:type="default" r:id="rId8"/>
      <w:pgSz w:w="11900" w:h="16840"/>
      <w:pgMar w:top="1418" w:right="1418" w:bottom="1418" w:left="1985" w:header="720" w:footer="72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6B7" w:rsidRDefault="003206B7">
      <w:pPr>
        <w:spacing w:after="0" w:line="240" w:lineRule="auto"/>
      </w:pPr>
      <w:r>
        <w:separator/>
      </w:r>
    </w:p>
  </w:endnote>
  <w:endnote w:type="continuationSeparator" w:id="0">
    <w:p w:rsidR="003206B7" w:rsidRDefault="00320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578675"/>
      <w:docPartObj>
        <w:docPartGallery w:val="Page Numbers (Bottom of Page)"/>
        <w:docPartUnique/>
      </w:docPartObj>
    </w:sdtPr>
    <w:sdtEndPr/>
    <w:sdtContent>
      <w:p w:rsidR="00A00D22" w:rsidRDefault="00A00D22">
        <w:pPr>
          <w:pStyle w:val="Stopka"/>
          <w:jc w:val="center"/>
        </w:pPr>
        <w:r>
          <w:fldChar w:fldCharType="begin"/>
        </w:r>
        <w:r>
          <w:instrText>PAGE   \* MERGEFORMAT</w:instrText>
        </w:r>
        <w:r>
          <w:fldChar w:fldCharType="separate"/>
        </w:r>
        <w:r w:rsidR="00255CCA">
          <w:rPr>
            <w:noProof/>
          </w:rPr>
          <w:t>5</w:t>
        </w:r>
        <w:r>
          <w:fldChar w:fldCharType="end"/>
        </w:r>
      </w:p>
    </w:sdtContent>
  </w:sdt>
  <w:p w:rsidR="009920A9" w:rsidRDefault="009920A9">
    <w:pPr>
      <w:pStyle w:val="Nagweki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6B7" w:rsidRDefault="003206B7">
      <w:pPr>
        <w:spacing w:after="0" w:line="240" w:lineRule="auto"/>
      </w:pPr>
      <w:r>
        <w:separator/>
      </w:r>
    </w:p>
  </w:footnote>
  <w:footnote w:type="continuationSeparator" w:id="0">
    <w:p w:rsidR="003206B7" w:rsidRDefault="003206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B3A"/>
    <w:multiLevelType w:val="multilevel"/>
    <w:tmpl w:val="B0D676C2"/>
    <w:numStyleLink w:val="Zaimportowanystyl3"/>
  </w:abstractNum>
  <w:abstractNum w:abstractNumId="1" w15:restartNumberingAfterBreak="0">
    <w:nsid w:val="03DA7BEA"/>
    <w:multiLevelType w:val="multilevel"/>
    <w:tmpl w:val="9322FC7E"/>
    <w:numStyleLink w:val="Zaimportowanystyl6"/>
  </w:abstractNum>
  <w:abstractNum w:abstractNumId="2" w15:restartNumberingAfterBreak="0">
    <w:nsid w:val="058F658D"/>
    <w:multiLevelType w:val="multilevel"/>
    <w:tmpl w:val="F63028BA"/>
    <w:numStyleLink w:val="Zaimportowanystyl9"/>
  </w:abstractNum>
  <w:abstractNum w:abstractNumId="3" w15:restartNumberingAfterBreak="0">
    <w:nsid w:val="06D41AF5"/>
    <w:multiLevelType w:val="multilevel"/>
    <w:tmpl w:val="9322FC7E"/>
    <w:styleLink w:val="Zaimportowanystyl6"/>
    <w:lvl w:ilvl="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1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1866" w:hanging="375"/>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58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30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026" w:hanging="375"/>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7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46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186" w:hanging="37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02C19F3"/>
    <w:multiLevelType w:val="multilevel"/>
    <w:tmpl w:val="6F94D8E0"/>
    <w:numStyleLink w:val="Zaimportowanystyl4"/>
  </w:abstractNum>
  <w:abstractNum w:abstractNumId="5" w15:restartNumberingAfterBreak="0">
    <w:nsid w:val="196F78E4"/>
    <w:multiLevelType w:val="multilevel"/>
    <w:tmpl w:val="8CAE9870"/>
    <w:numStyleLink w:val="Zaimportowanystyl8"/>
  </w:abstractNum>
  <w:abstractNum w:abstractNumId="6" w15:restartNumberingAfterBreak="0">
    <w:nsid w:val="2C01667E"/>
    <w:multiLevelType w:val="hybridMultilevel"/>
    <w:tmpl w:val="101422B4"/>
    <w:lvl w:ilvl="0" w:tplc="30660452">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CE223F8"/>
    <w:multiLevelType w:val="multilevel"/>
    <w:tmpl w:val="3F8C37BE"/>
    <w:styleLink w:val="Zaimportowanystyl5"/>
    <w:lvl w:ilvl="0">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s>
        <w:ind w:left="1146"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426"/>
          <w:tab w:val="left" w:pos="720"/>
        </w:tabs>
        <w:ind w:left="1866"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720"/>
        </w:tabs>
        <w:ind w:left="2586"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720"/>
        </w:tabs>
        <w:ind w:left="3306"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720"/>
        </w:tabs>
        <w:ind w:left="4026"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720"/>
        </w:tabs>
        <w:ind w:left="4746"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720"/>
        </w:tabs>
        <w:ind w:left="5466"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720"/>
        </w:tabs>
        <w:ind w:left="6186"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A016FD1"/>
    <w:multiLevelType w:val="multilevel"/>
    <w:tmpl w:val="3D18365E"/>
    <w:numStyleLink w:val="Zaimportowanystyl7"/>
  </w:abstractNum>
  <w:abstractNum w:abstractNumId="9" w15:restartNumberingAfterBreak="0">
    <w:nsid w:val="42335B27"/>
    <w:multiLevelType w:val="multilevel"/>
    <w:tmpl w:val="A8BA7DD2"/>
    <w:styleLink w:val="Zaimportowanystyl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146"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866"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586"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3306"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4026"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746"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5466"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6186"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550457C"/>
    <w:multiLevelType w:val="multilevel"/>
    <w:tmpl w:val="3D18365E"/>
    <w:styleLink w:val="Zaimportowanystyl7"/>
    <w:lvl w:ilvl="0">
      <w:start w:val="1"/>
      <w:numFmt w:val="decimal"/>
      <w:lvlText w:val="%1."/>
      <w:lvlJc w:val="left"/>
      <w:pPr>
        <w:tabs>
          <w:tab w:val="num" w:pos="36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49"/>
          <w:tab w:val="num" w:pos="1440"/>
        </w:tabs>
        <w:ind w:left="150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349"/>
        </w:tabs>
        <w:ind w:left="22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349"/>
        </w:tabs>
        <w:ind w:left="294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349"/>
        </w:tabs>
        <w:ind w:left="366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349"/>
        </w:tabs>
        <w:ind w:left="438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349"/>
        </w:tabs>
        <w:ind w:left="510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349"/>
        </w:tabs>
        <w:ind w:left="582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349"/>
        </w:tabs>
        <w:ind w:left="654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5BA35BA"/>
    <w:multiLevelType w:val="multilevel"/>
    <w:tmpl w:val="A8BA7DD2"/>
    <w:numStyleLink w:val="Zaimportowanystyl2"/>
  </w:abstractNum>
  <w:abstractNum w:abstractNumId="12" w15:restartNumberingAfterBreak="0">
    <w:nsid w:val="47C17A52"/>
    <w:multiLevelType w:val="multilevel"/>
    <w:tmpl w:val="3F8C37BE"/>
    <w:numStyleLink w:val="Zaimportowanystyl5"/>
  </w:abstractNum>
  <w:abstractNum w:abstractNumId="13" w15:restartNumberingAfterBreak="0">
    <w:nsid w:val="5D623B09"/>
    <w:multiLevelType w:val="multilevel"/>
    <w:tmpl w:val="F63028BA"/>
    <w:styleLink w:val="Zaimportowanystyl9"/>
    <w:lvl w:ilvl="0">
      <w:start w:val="1"/>
      <w:numFmt w:val="decimal"/>
      <w:lvlText w:val="%1."/>
      <w:lvlJc w:val="left"/>
      <w:pPr>
        <w:tabs>
          <w:tab w:val="num" w:pos="360"/>
        </w:tabs>
        <w:ind w:left="426" w:hanging="426"/>
      </w:pPr>
      <w:rPr>
        <w:rFonts w:ascii="Verdana" w:eastAsia="Verdana" w:hAnsi="Verdana" w:cs="Verdana"/>
        <w:b/>
        <w:bCs/>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349"/>
          <w:tab w:val="num" w:pos="1440"/>
        </w:tabs>
        <w:ind w:left="1506" w:hanging="426"/>
      </w:pPr>
      <w:rPr>
        <w:rFonts w:ascii="Verdana" w:eastAsia="Verdana" w:hAnsi="Verdana" w:cs="Verdana"/>
        <w:b/>
        <w:bCs/>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decimal"/>
      <w:suff w:val="nothing"/>
      <w:lvlText w:val="%2.%3."/>
      <w:lvlJc w:val="left"/>
      <w:pPr>
        <w:tabs>
          <w:tab w:val="left" w:pos="349"/>
        </w:tabs>
        <w:ind w:left="2226" w:hanging="426"/>
      </w:pPr>
      <w:rPr>
        <w:rFonts w:ascii="Verdana" w:eastAsia="Verdana" w:hAnsi="Verdana" w:cs="Verdana"/>
        <w:b/>
        <w:bCs/>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suff w:val="nothing"/>
      <w:lvlText w:val="%2.%3.%4."/>
      <w:lvlJc w:val="left"/>
      <w:pPr>
        <w:tabs>
          <w:tab w:val="left" w:pos="349"/>
        </w:tabs>
        <w:ind w:left="2946" w:hanging="426"/>
      </w:pPr>
      <w:rPr>
        <w:rFonts w:ascii="Verdana" w:eastAsia="Verdana" w:hAnsi="Verdana" w:cs="Verdana"/>
        <w:b/>
        <w:bCs/>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suff w:val="nothing"/>
      <w:lvlText w:val="%2.%3.%4.%5."/>
      <w:lvlJc w:val="left"/>
      <w:pPr>
        <w:tabs>
          <w:tab w:val="left" w:pos="349"/>
        </w:tabs>
        <w:ind w:left="3666" w:hanging="426"/>
      </w:pPr>
      <w:rPr>
        <w:rFonts w:ascii="Verdana" w:eastAsia="Verdana" w:hAnsi="Verdana" w:cs="Verdana"/>
        <w:b/>
        <w:bCs/>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suff w:val="nothing"/>
      <w:lvlText w:val="%2.%3.%4.%5.%6."/>
      <w:lvlJc w:val="left"/>
      <w:pPr>
        <w:tabs>
          <w:tab w:val="left" w:pos="349"/>
        </w:tabs>
        <w:ind w:left="4386" w:hanging="426"/>
      </w:pPr>
      <w:rPr>
        <w:rFonts w:ascii="Verdana" w:eastAsia="Verdana" w:hAnsi="Verdana" w:cs="Verdana"/>
        <w:b/>
        <w:bCs/>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suff w:val="nothing"/>
      <w:lvlText w:val="%2.%3.%4.%5.%6.%7."/>
      <w:lvlJc w:val="left"/>
      <w:pPr>
        <w:tabs>
          <w:tab w:val="left" w:pos="349"/>
        </w:tabs>
        <w:ind w:left="5106" w:hanging="426"/>
      </w:pPr>
      <w:rPr>
        <w:rFonts w:ascii="Verdana" w:eastAsia="Verdana" w:hAnsi="Verdana" w:cs="Verdana"/>
        <w:b/>
        <w:bCs/>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suff w:val="nothing"/>
      <w:lvlText w:val="%2.%3.%4.%5.%6.%7.%8."/>
      <w:lvlJc w:val="left"/>
      <w:pPr>
        <w:tabs>
          <w:tab w:val="left" w:pos="349"/>
        </w:tabs>
        <w:ind w:left="5826" w:hanging="426"/>
      </w:pPr>
      <w:rPr>
        <w:rFonts w:ascii="Verdana" w:eastAsia="Verdana" w:hAnsi="Verdana" w:cs="Verdana"/>
        <w:b/>
        <w:bCs/>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suff w:val="nothing"/>
      <w:lvlText w:val="%2.%3.%4.%5.%6.%7.%8.%9."/>
      <w:lvlJc w:val="left"/>
      <w:pPr>
        <w:tabs>
          <w:tab w:val="left" w:pos="349"/>
        </w:tabs>
        <w:ind w:left="6546" w:hanging="426"/>
      </w:pPr>
      <w:rPr>
        <w:rFonts w:ascii="Verdana" w:eastAsia="Verdana" w:hAnsi="Verdana" w:cs="Verdana"/>
        <w:b/>
        <w:bCs/>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15:restartNumberingAfterBreak="0">
    <w:nsid w:val="64FA1E09"/>
    <w:multiLevelType w:val="multilevel"/>
    <w:tmpl w:val="B0D676C2"/>
    <w:styleLink w:val="Zaimportowanystyl3"/>
    <w:lvl w:ilvl="0">
      <w:start w:val="1"/>
      <w:numFmt w:val="decimal"/>
      <w:lvlText w:val="%1)"/>
      <w:lvlJc w:val="left"/>
      <w:pPr>
        <w:ind w:left="851"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1">
      <w:start w:val="1"/>
      <w:numFmt w:val="decimal"/>
      <w:lvlText w:val="%2."/>
      <w:lvlJc w:val="left"/>
      <w:pPr>
        <w:tabs>
          <w:tab w:val="left" w:pos="1440"/>
        </w:tabs>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s>
        <w:ind w:left="186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426"/>
          <w:tab w:val="left" w:pos="1440"/>
        </w:tabs>
        <w:ind w:left="258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426"/>
          <w:tab w:val="left" w:pos="1440"/>
        </w:tabs>
        <w:ind w:left="33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426"/>
          <w:tab w:val="left" w:pos="1440"/>
        </w:tabs>
        <w:ind w:left="402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1440"/>
        </w:tabs>
        <w:ind w:left="474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1440"/>
        </w:tabs>
        <w:ind w:left="5466"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76C5D19"/>
    <w:multiLevelType w:val="hybridMultilevel"/>
    <w:tmpl w:val="E7D44F48"/>
    <w:lvl w:ilvl="0" w:tplc="85A0AF92">
      <w:start w:val="1"/>
      <w:numFmt w:val="decimal"/>
      <w:lvlText w:val="%1)"/>
      <w:lvlJc w:val="left"/>
      <w:pPr>
        <w:ind w:left="1069" w:hanging="360"/>
      </w:pPr>
      <w:rPr>
        <w:rFonts w:hint="default"/>
        <w:u w:val="no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76892BD3"/>
    <w:multiLevelType w:val="multilevel"/>
    <w:tmpl w:val="8CAE9870"/>
    <w:styleLink w:val="Zaimportowanystyl8"/>
    <w:lvl w:ilvl="0">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s>
        <w:ind w:left="1146"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426"/>
          <w:tab w:val="left" w:pos="720"/>
        </w:tabs>
        <w:ind w:left="1866"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720"/>
        </w:tabs>
        <w:ind w:left="2586"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720"/>
        </w:tabs>
        <w:ind w:left="3306"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720"/>
        </w:tabs>
        <w:ind w:left="4026"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720"/>
        </w:tabs>
        <w:ind w:left="4746"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720"/>
        </w:tabs>
        <w:ind w:left="5466"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720"/>
        </w:tabs>
        <w:ind w:left="6186"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77F19DA"/>
    <w:multiLevelType w:val="multilevel"/>
    <w:tmpl w:val="6F94D8E0"/>
    <w:styleLink w:val="Zaimportowanystyl4"/>
    <w:lvl w:ilvl="0">
      <w:start w:val="1"/>
      <w:numFmt w:val="decimal"/>
      <w:lvlText w:val="%1."/>
      <w:lvlJc w:val="left"/>
      <w:pPr>
        <w:tabs>
          <w:tab w:val="num" w:pos="36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49"/>
          <w:tab w:val="num" w:pos="1440"/>
        </w:tabs>
        <w:ind w:left="150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349"/>
        </w:tabs>
        <w:ind w:left="22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349"/>
        </w:tabs>
        <w:ind w:left="294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349"/>
        </w:tabs>
        <w:ind w:left="366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349"/>
        </w:tabs>
        <w:ind w:left="438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349"/>
        </w:tabs>
        <w:ind w:left="510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349"/>
        </w:tabs>
        <w:ind w:left="582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349"/>
        </w:tabs>
        <w:ind w:left="6546" w:hanging="42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11"/>
  </w:num>
  <w:num w:numId="3">
    <w:abstractNumId w:val="11"/>
    <w:lvlOverride w:ilvl="0">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426"/>
          </w:tabs>
          <w:ind w:left="114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426"/>
          </w:tabs>
          <w:ind w:left="186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426"/>
          </w:tabs>
          <w:ind w:left="258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426"/>
          </w:tabs>
          <w:ind w:left="330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426"/>
          </w:tabs>
          <w:ind w:left="402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426"/>
          </w:tabs>
          <w:ind w:left="474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426"/>
          </w:tabs>
          <w:ind w:left="546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426"/>
          </w:tabs>
          <w:ind w:left="6186"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4"/>
  </w:num>
  <w:num w:numId="5">
    <w:abstractNumId w:val="0"/>
  </w:num>
  <w:num w:numId="6">
    <w:abstractNumId w:val="11"/>
    <w:lvlOverride w:ilvl="0">
      <w:startOverride w:val="1"/>
      <w:lvl w:ilvl="0">
        <w:start w:val="1"/>
        <w:numFmt w:val="decimal"/>
        <w:lvlText w:val="%1."/>
        <w:lvlJc w:val="left"/>
        <w:pPr>
          <w:ind w:left="426" w:hanging="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7">
    <w:abstractNumId w:val="17"/>
  </w:num>
  <w:num w:numId="8">
    <w:abstractNumId w:val="4"/>
  </w:num>
  <w:num w:numId="9">
    <w:abstractNumId w:val="7"/>
  </w:num>
  <w:num w:numId="10">
    <w:abstractNumId w:val="12"/>
  </w:num>
  <w:num w:numId="11">
    <w:abstractNumId w:val="3"/>
  </w:num>
  <w:num w:numId="12">
    <w:abstractNumId w:val="1"/>
    <w:lvlOverride w:ilvl="0">
      <w:lvl w:ilvl="0">
        <w:start w:val="1"/>
        <w:numFmt w:val="decimal"/>
        <w:lvlText w:val="%1."/>
        <w:lvlJc w:val="left"/>
        <w:pPr>
          <w:ind w:left="426" w:hanging="426"/>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13">
    <w:abstractNumId w:val="10"/>
  </w:num>
  <w:num w:numId="14">
    <w:abstractNumId w:val="8"/>
  </w:num>
  <w:num w:numId="15">
    <w:abstractNumId w:val="8"/>
    <w:lvlOverride w:ilvl="0">
      <w:lvl w:ilvl="0">
        <w:start w:val="1"/>
        <w:numFmt w:val="decimal"/>
        <w:lvlText w:val="%1."/>
        <w:lvlJc w:val="left"/>
        <w:pPr>
          <w:tabs>
            <w:tab w:val="num" w:pos="349"/>
          </w:tabs>
          <w:ind w:left="426" w:hanging="426"/>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349"/>
            <w:tab w:val="num" w:pos="1440"/>
          </w:tabs>
          <w:ind w:left="1517"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349"/>
          </w:tabs>
          <w:ind w:left="2237"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349"/>
          </w:tabs>
          <w:ind w:left="2957"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349"/>
          </w:tabs>
          <w:ind w:left="3677"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349"/>
          </w:tabs>
          <w:ind w:left="4397"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349"/>
          </w:tabs>
          <w:ind w:left="5117"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349"/>
          </w:tabs>
          <w:ind w:left="5837"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349"/>
          </w:tabs>
          <w:ind w:left="6557"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abstractNumId w:val="16"/>
  </w:num>
  <w:num w:numId="17">
    <w:abstractNumId w:val="5"/>
  </w:num>
  <w:num w:numId="18">
    <w:abstractNumId w:val="13"/>
  </w:num>
  <w:num w:numId="19">
    <w:abstractNumId w:val="2"/>
    <w:lvlOverride w:ilvl="0">
      <w:lvl w:ilvl="0">
        <w:start w:val="1"/>
        <w:numFmt w:val="decimal"/>
        <w:lvlText w:val="%1."/>
        <w:lvlJc w:val="left"/>
        <w:pPr>
          <w:tabs>
            <w:tab w:val="num" w:pos="360"/>
          </w:tabs>
          <w:ind w:left="426" w:hanging="426"/>
        </w:pPr>
        <w:rPr>
          <w:rFonts w:ascii="Times New Roman" w:eastAsia="Verdana" w:hAnsi="Times New Roman" w:cs="Times New Roman" w:hint="default"/>
          <w:b w:val="0"/>
          <w:bCs/>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A9"/>
    <w:rsid w:val="00034CBF"/>
    <w:rsid w:val="000B5231"/>
    <w:rsid w:val="00255CCA"/>
    <w:rsid w:val="00311D8C"/>
    <w:rsid w:val="003206B7"/>
    <w:rsid w:val="0034689F"/>
    <w:rsid w:val="00437B09"/>
    <w:rsid w:val="006A04AB"/>
    <w:rsid w:val="007702E6"/>
    <w:rsid w:val="00770C68"/>
    <w:rsid w:val="00806ED5"/>
    <w:rsid w:val="0083202D"/>
    <w:rsid w:val="0093088F"/>
    <w:rsid w:val="009920A9"/>
    <w:rsid w:val="00A00D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1083B"/>
  <w15:docId w15:val="{C09B1AE3-D07A-4F14-BAF0-3DD4C0E55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spacing w:after="160" w:line="25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uppressAutoHyphens/>
      <w:spacing w:after="160" w:line="256" w:lineRule="auto"/>
    </w:pPr>
    <w:rPr>
      <w:rFonts w:ascii="Calibri" w:eastAsia="Calibri" w:hAnsi="Calibri" w:cs="Calibri"/>
      <w:color w:val="000000"/>
      <w:sz w:val="22"/>
      <w:szCs w:val="22"/>
      <w:u w:color="000000"/>
    </w:r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numbering" w:customStyle="1" w:styleId="Zaimportowanystyl2">
    <w:name w:val="Zaimportowany styl 2"/>
    <w:pPr>
      <w:numPr>
        <w:numId w:val="1"/>
      </w:numPr>
    </w:pPr>
  </w:style>
  <w:style w:type="numbering" w:customStyle="1" w:styleId="Zaimportowanystyl3">
    <w:name w:val="Zaimportowany styl 3"/>
    <w:pPr>
      <w:numPr>
        <w:numId w:val="4"/>
      </w:numPr>
    </w:pPr>
  </w:style>
  <w:style w:type="paragraph" w:customStyle="1" w:styleId="Domylne">
    <w:name w:val="Domyślne"/>
    <w:rPr>
      <w:rFonts w:ascii="Helvetica Neue" w:eastAsia="Helvetica Neue" w:hAnsi="Helvetica Neue" w:cs="Helvetica Neue"/>
      <w:color w:val="000000"/>
      <w:sz w:val="22"/>
      <w:szCs w:val="22"/>
    </w:rPr>
  </w:style>
  <w:style w:type="numbering" w:customStyle="1" w:styleId="Zaimportowanystyl4">
    <w:name w:val="Zaimportowany styl 4"/>
    <w:pPr>
      <w:numPr>
        <w:numId w:val="7"/>
      </w:numPr>
    </w:pPr>
  </w:style>
  <w:style w:type="numbering" w:customStyle="1" w:styleId="Zaimportowanystyl5">
    <w:name w:val="Zaimportowany styl 5"/>
    <w:pPr>
      <w:numPr>
        <w:numId w:val="9"/>
      </w:numPr>
    </w:pPr>
  </w:style>
  <w:style w:type="paragraph" w:styleId="Akapitzlist">
    <w:name w:val="List Paragraph"/>
    <w:pPr>
      <w:suppressAutoHyphens/>
      <w:spacing w:after="160" w:line="256" w:lineRule="auto"/>
      <w:ind w:left="720"/>
    </w:pPr>
    <w:rPr>
      <w:rFonts w:ascii="Calibri" w:eastAsia="Calibri" w:hAnsi="Calibri" w:cs="Calibri"/>
      <w:color w:val="000000"/>
      <w:sz w:val="22"/>
      <w:szCs w:val="22"/>
      <w:u w:color="000000"/>
    </w:rPr>
  </w:style>
  <w:style w:type="numbering" w:customStyle="1" w:styleId="Zaimportowanystyl6">
    <w:name w:val="Zaimportowany styl 6"/>
    <w:pPr>
      <w:numPr>
        <w:numId w:val="11"/>
      </w:numPr>
    </w:pPr>
  </w:style>
  <w:style w:type="paragraph" w:styleId="Tekstpodstawowy">
    <w:name w:val="Body Text"/>
    <w:pPr>
      <w:suppressAutoHyphens/>
      <w:spacing w:after="120" w:line="252" w:lineRule="auto"/>
    </w:pPr>
    <w:rPr>
      <w:rFonts w:ascii="Calibri" w:eastAsia="Calibri" w:hAnsi="Calibri" w:cs="Calibri"/>
      <w:color w:val="000000"/>
      <w:sz w:val="22"/>
      <w:szCs w:val="22"/>
      <w:u w:color="000000"/>
    </w:rPr>
  </w:style>
  <w:style w:type="numbering" w:customStyle="1" w:styleId="Zaimportowanystyl7">
    <w:name w:val="Zaimportowany styl 7"/>
    <w:pPr>
      <w:numPr>
        <w:numId w:val="13"/>
      </w:numPr>
    </w:pPr>
  </w:style>
  <w:style w:type="numbering" w:customStyle="1" w:styleId="Zaimportowanystyl8">
    <w:name w:val="Zaimportowany styl 8"/>
    <w:pPr>
      <w:numPr>
        <w:numId w:val="16"/>
      </w:numPr>
    </w:pPr>
  </w:style>
  <w:style w:type="numbering" w:customStyle="1" w:styleId="Zaimportowanystyl9">
    <w:name w:val="Zaimportowany styl 9"/>
    <w:pPr>
      <w:numPr>
        <w:numId w:val="18"/>
      </w:numPr>
    </w:pPr>
  </w:style>
  <w:style w:type="paragraph" w:styleId="Tekstpodstawowywcity">
    <w:name w:val="Body Text Indent"/>
    <w:pPr>
      <w:suppressAutoHyphens/>
      <w:spacing w:after="120" w:line="256" w:lineRule="auto"/>
      <w:ind w:left="283"/>
    </w:pPr>
    <w:rPr>
      <w:rFonts w:ascii="Calibri" w:eastAsia="Calibri" w:hAnsi="Calibri" w:cs="Calibri"/>
      <w:color w:val="000000"/>
      <w:sz w:val="22"/>
      <w:szCs w:val="22"/>
      <w:u w:color="00000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770C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0C68"/>
    <w:rPr>
      <w:rFonts w:ascii="Segoe UI" w:eastAsia="Calibri" w:hAnsi="Segoe UI" w:cs="Segoe UI"/>
      <w:color w:val="000000"/>
      <w:sz w:val="18"/>
      <w:szCs w:val="18"/>
      <w:u w:color="000000"/>
    </w:rPr>
  </w:style>
  <w:style w:type="paragraph" w:styleId="Tematkomentarza">
    <w:name w:val="annotation subject"/>
    <w:basedOn w:val="Tekstkomentarza"/>
    <w:next w:val="Tekstkomentarza"/>
    <w:link w:val="TematkomentarzaZnak"/>
    <w:uiPriority w:val="99"/>
    <w:semiHidden/>
    <w:unhideWhenUsed/>
    <w:rsid w:val="006A04AB"/>
    <w:rPr>
      <w:b/>
      <w:bCs/>
    </w:rPr>
  </w:style>
  <w:style w:type="character" w:customStyle="1" w:styleId="TematkomentarzaZnak">
    <w:name w:val="Temat komentarza Znak"/>
    <w:basedOn w:val="TekstkomentarzaZnak"/>
    <w:link w:val="Tematkomentarza"/>
    <w:uiPriority w:val="99"/>
    <w:semiHidden/>
    <w:rsid w:val="006A04AB"/>
    <w:rPr>
      <w:rFonts w:ascii="Calibri" w:eastAsia="Calibri" w:hAnsi="Calibri" w:cs="Calibri"/>
      <w:b/>
      <w:bCs/>
      <w:color w:val="000000"/>
      <w:u w:color="000000"/>
    </w:rPr>
  </w:style>
  <w:style w:type="paragraph" w:styleId="Stopka">
    <w:name w:val="footer"/>
    <w:basedOn w:val="Normalny"/>
    <w:link w:val="StopkaZnak"/>
    <w:uiPriority w:val="99"/>
    <w:unhideWhenUsed/>
    <w:rsid w:val="00A00D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0D22"/>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wzl1debl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5</Pages>
  <Words>1517</Words>
  <Characters>9103</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IK. Karsznia</dc:creator>
  <cp:lastModifiedBy>Angelika AW. Wójcik</cp:lastModifiedBy>
  <cp:revision>6</cp:revision>
  <cp:lastPrinted>2019-09-27T06:41:00Z</cp:lastPrinted>
  <dcterms:created xsi:type="dcterms:W3CDTF">2019-09-10T06:19:00Z</dcterms:created>
  <dcterms:modified xsi:type="dcterms:W3CDTF">2019-09-27T06:53:00Z</dcterms:modified>
</cp:coreProperties>
</file>